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ECFF" w14:textId="77777777" w:rsidR="0052314F" w:rsidRDefault="0052314F" w:rsidP="0052314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65580C0A" w14:textId="0010E0E2" w:rsidR="003D6747" w:rsidRPr="00873397" w:rsidRDefault="00873397" w:rsidP="0087339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3397">
        <w:rPr>
          <w:rFonts w:ascii="Times New Roman" w:hAnsi="Times New Roman" w:cs="Times New Roman"/>
          <w:b/>
          <w:sz w:val="36"/>
          <w:szCs w:val="36"/>
          <w:u w:val="single"/>
        </w:rPr>
        <w:t>Pt</w:t>
      </w:r>
      <w:r w:rsidR="008E0DC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87339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873397">
        <w:rPr>
          <w:rFonts w:ascii="Times New Roman" w:hAnsi="Times New Roman" w:cs="Times New Roman"/>
          <w:b/>
          <w:sz w:val="36"/>
          <w:szCs w:val="36"/>
          <w:u w:val="single"/>
        </w:rPr>
        <w:t>Neki</w:t>
      </w:r>
      <w:proofErr w:type="spellEnd"/>
      <w:r w:rsidRPr="00873397">
        <w:rPr>
          <w:rFonts w:ascii="Times New Roman" w:hAnsi="Times New Roman" w:cs="Times New Roman"/>
          <w:b/>
          <w:sz w:val="36"/>
          <w:szCs w:val="36"/>
          <w:u w:val="single"/>
        </w:rPr>
        <w:t xml:space="preserve"> Ram Sharma Government College, Rohtak</w:t>
      </w:r>
    </w:p>
    <w:p w14:paraId="64A5B510" w14:textId="20A49796" w:rsidR="0052314F" w:rsidRPr="00A11D36" w:rsidRDefault="0052314F" w:rsidP="00523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Lesson Plan – Department of Economics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Dr.</w:t>
      </w:r>
      <w:proofErr w:type="spellEnd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Deepak Vats</w:t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Session – 2023-24 </w:t>
      </w:r>
      <w:r w:rsidR="0048489F">
        <w:rPr>
          <w:rFonts w:ascii="Times New Roman" w:hAnsi="Times New Roman" w:cs="Times New Roman"/>
          <w:b/>
          <w:sz w:val="28"/>
          <w:szCs w:val="28"/>
          <w:u w:val="single"/>
        </w:rPr>
        <w:t>(Odd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48489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1382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2016"/>
        <w:gridCol w:w="1728"/>
        <w:gridCol w:w="1728"/>
        <w:gridCol w:w="1908"/>
        <w:gridCol w:w="1710"/>
        <w:gridCol w:w="1620"/>
        <w:gridCol w:w="1674"/>
      </w:tblGrid>
      <w:tr w:rsidR="002D5C94" w:rsidRPr="00603BCA" w14:paraId="2DC64E63" w14:textId="77777777" w:rsidTr="00873397">
        <w:tc>
          <w:tcPr>
            <w:tcW w:w="1440" w:type="dxa"/>
            <w:vAlign w:val="center"/>
          </w:tcPr>
          <w:p w14:paraId="1DC275F1" w14:textId="77777777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  <w:p w14:paraId="76400CCB" w14:textId="2EF350EB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237D032" w14:textId="76814B7D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B.A.(H) Eco. Sem-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  <w:p w14:paraId="023AB8CD" w14:textId="0DC6FC36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1728" w:type="dxa"/>
            <w:vAlign w:val="center"/>
          </w:tcPr>
          <w:p w14:paraId="21D05183" w14:textId="0FCD1B1F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B.A. (</w:t>
            </w:r>
            <w:r w:rsidR="003111D8">
              <w:rPr>
                <w:rFonts w:ascii="Times New Roman" w:hAnsi="Times New Roman" w:cs="Times New Roman"/>
                <w:b/>
                <w:sz w:val="20"/>
                <w:szCs w:val="24"/>
              </w:rPr>
              <w:t>P</w:t>
            </w:r>
            <w:r w:rsidR="0063286B">
              <w:rPr>
                <w:rFonts w:ascii="Times New Roman" w:hAnsi="Times New Roman" w:cs="Times New Roman"/>
                <w:b/>
                <w:sz w:val="20"/>
                <w:szCs w:val="24"/>
              </w:rPr>
              <w:t>ass</w:t>
            </w: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) Eco. Sem – </w:t>
            </w:r>
            <w:r w:rsidR="0063286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  <w:p w14:paraId="4FD3DB8B" w14:textId="05EA81E2" w:rsidR="002D5C94" w:rsidRPr="00603BCA" w:rsidRDefault="0063286B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Micro Eco</w:t>
            </w:r>
          </w:p>
        </w:tc>
        <w:tc>
          <w:tcPr>
            <w:tcW w:w="1728" w:type="dxa"/>
            <w:vAlign w:val="center"/>
          </w:tcPr>
          <w:p w14:paraId="066CAA89" w14:textId="77777777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M.A. 1st Sem</w:t>
            </w:r>
          </w:p>
          <w:p w14:paraId="1A2F1D16" w14:textId="11D6FE39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1908" w:type="dxa"/>
            <w:vAlign w:val="center"/>
          </w:tcPr>
          <w:p w14:paraId="572D46EB" w14:textId="77777777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M.A. 1st Sem</w:t>
            </w:r>
          </w:p>
          <w:p w14:paraId="4EB2C147" w14:textId="74011E0D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EGD</w:t>
            </w:r>
          </w:p>
        </w:tc>
        <w:tc>
          <w:tcPr>
            <w:tcW w:w="1710" w:type="dxa"/>
            <w:vAlign w:val="center"/>
          </w:tcPr>
          <w:p w14:paraId="0BF6C261" w14:textId="77777777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3rd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</w:t>
            </w:r>
          </w:p>
          <w:p w14:paraId="2FF29775" w14:textId="41CFDDA6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ITF</w:t>
            </w:r>
          </w:p>
        </w:tc>
        <w:tc>
          <w:tcPr>
            <w:tcW w:w="1620" w:type="dxa"/>
            <w:vAlign w:val="center"/>
          </w:tcPr>
          <w:p w14:paraId="08A93302" w14:textId="45ECC3EB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3rd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</w:t>
            </w:r>
          </w:p>
          <w:p w14:paraId="5E167C7C" w14:textId="304EB0BF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Indian Eco.</w:t>
            </w:r>
          </w:p>
        </w:tc>
        <w:tc>
          <w:tcPr>
            <w:tcW w:w="1674" w:type="dxa"/>
            <w:vAlign w:val="center"/>
          </w:tcPr>
          <w:p w14:paraId="1FB29A0F" w14:textId="1E2A125F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3rd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</w:t>
            </w:r>
          </w:p>
          <w:p w14:paraId="21CCF257" w14:textId="77777777" w:rsidR="002D5C94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Public</w:t>
            </w:r>
          </w:p>
          <w:p w14:paraId="4E79B29F" w14:textId="77777777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Economics</w:t>
            </w:r>
          </w:p>
        </w:tc>
      </w:tr>
      <w:tr w:rsidR="002D5C94" w:rsidRPr="00603BCA" w14:paraId="5BE79374" w14:textId="77777777" w:rsidTr="00873397">
        <w:tc>
          <w:tcPr>
            <w:tcW w:w="1440" w:type="dxa"/>
            <w:vAlign w:val="center"/>
          </w:tcPr>
          <w:p w14:paraId="05C0B8AC" w14:textId="0D1028A2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</w:p>
        </w:tc>
        <w:tc>
          <w:tcPr>
            <w:tcW w:w="2016" w:type="dxa"/>
            <w:vAlign w:val="center"/>
          </w:tcPr>
          <w:p w14:paraId="4D794F0A" w14:textId="3880DD2D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Introduction-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Nature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Scope &amp; Difference</w:t>
            </w:r>
          </w:p>
        </w:tc>
        <w:tc>
          <w:tcPr>
            <w:tcW w:w="1728" w:type="dxa"/>
            <w:vAlign w:val="center"/>
          </w:tcPr>
          <w:p w14:paraId="41DA0115" w14:textId="699380B2" w:rsidR="002D5C94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Economic Problem</w:t>
            </w:r>
          </w:p>
        </w:tc>
        <w:tc>
          <w:tcPr>
            <w:tcW w:w="1728" w:type="dxa"/>
            <w:vAlign w:val="center"/>
          </w:tcPr>
          <w:p w14:paraId="36B5CD7F" w14:textId="245EE68D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Classical Approach</w:t>
            </w:r>
          </w:p>
        </w:tc>
        <w:tc>
          <w:tcPr>
            <w:tcW w:w="1908" w:type="dxa"/>
            <w:vAlign w:val="center"/>
          </w:tcPr>
          <w:p w14:paraId="77996324" w14:textId="25319036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Factor Affecting Growth</w:t>
            </w:r>
          </w:p>
        </w:tc>
        <w:tc>
          <w:tcPr>
            <w:tcW w:w="1710" w:type="dxa"/>
            <w:vAlign w:val="center"/>
          </w:tcPr>
          <w:p w14:paraId="527D4C65" w14:textId="029CF2E9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Trade Theories</w:t>
            </w:r>
          </w:p>
        </w:tc>
        <w:tc>
          <w:tcPr>
            <w:tcW w:w="1620" w:type="dxa"/>
            <w:vAlign w:val="center"/>
          </w:tcPr>
          <w:p w14:paraId="16CE5875" w14:textId="0A378C46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Features of Ind. Eco.</w:t>
            </w:r>
          </w:p>
        </w:tc>
        <w:tc>
          <w:tcPr>
            <w:tcW w:w="1674" w:type="dxa"/>
            <w:vAlign w:val="center"/>
          </w:tcPr>
          <w:p w14:paraId="052447EA" w14:textId="44CB2D5E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Rationale of Govt</w:t>
            </w:r>
          </w:p>
        </w:tc>
      </w:tr>
      <w:tr w:rsidR="002D5C94" w:rsidRPr="00603BCA" w14:paraId="104EE805" w14:textId="77777777" w:rsidTr="00873397">
        <w:tc>
          <w:tcPr>
            <w:tcW w:w="1440" w:type="dxa"/>
            <w:vAlign w:val="center"/>
          </w:tcPr>
          <w:p w14:paraId="5E10B2DD" w14:textId="77777777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14:paraId="41AAAD70" w14:textId="3E38332D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4BCC83C5" w14:textId="528D9F40" w:rsidR="002D5C94" w:rsidRPr="00A11D36" w:rsidRDefault="00D23C2A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Circular Flow</w:t>
            </w:r>
          </w:p>
        </w:tc>
        <w:tc>
          <w:tcPr>
            <w:tcW w:w="1728" w:type="dxa"/>
            <w:vAlign w:val="center"/>
          </w:tcPr>
          <w:p w14:paraId="7F8EB4D7" w14:textId="221918BD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20BC939E" w14:textId="43C9301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10" w:type="dxa"/>
            <w:vAlign w:val="center"/>
          </w:tcPr>
          <w:p w14:paraId="7D77E372" w14:textId="0603BDF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  <w:vAlign w:val="center"/>
          </w:tcPr>
          <w:p w14:paraId="4CC913AA" w14:textId="30BB519C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Planning</w:t>
            </w:r>
          </w:p>
        </w:tc>
        <w:tc>
          <w:tcPr>
            <w:tcW w:w="1674" w:type="dxa"/>
            <w:vAlign w:val="center"/>
          </w:tcPr>
          <w:p w14:paraId="59042D69" w14:textId="0EADFB9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Market Failure</w:t>
            </w:r>
          </w:p>
        </w:tc>
      </w:tr>
      <w:tr w:rsidR="002D5C94" w:rsidRPr="00603BCA" w14:paraId="45D52EA0" w14:textId="77777777" w:rsidTr="00873397">
        <w:tc>
          <w:tcPr>
            <w:tcW w:w="1440" w:type="dxa"/>
            <w:vAlign w:val="center"/>
          </w:tcPr>
          <w:p w14:paraId="3E27B73F" w14:textId="77777777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14:paraId="14ADC4E8" w14:textId="44929122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National Income- Concept &amp; Measurement</w:t>
            </w:r>
          </w:p>
        </w:tc>
        <w:tc>
          <w:tcPr>
            <w:tcW w:w="1728" w:type="dxa"/>
            <w:vAlign w:val="center"/>
          </w:tcPr>
          <w:p w14:paraId="6967A3AA" w14:textId="784131B5" w:rsidR="002D5C94" w:rsidRPr="00A11D36" w:rsidRDefault="00D23C2A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Demand Analysis</w:t>
            </w:r>
          </w:p>
        </w:tc>
        <w:tc>
          <w:tcPr>
            <w:tcW w:w="1728" w:type="dxa"/>
            <w:vAlign w:val="center"/>
          </w:tcPr>
          <w:p w14:paraId="0C11F602" w14:textId="5CD3127D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Keynesian Approach</w:t>
            </w:r>
          </w:p>
        </w:tc>
        <w:tc>
          <w:tcPr>
            <w:tcW w:w="1908" w:type="dxa"/>
            <w:vAlign w:val="center"/>
          </w:tcPr>
          <w:p w14:paraId="2817507E" w14:textId="2DD12C62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Historical Perspective</w:t>
            </w:r>
          </w:p>
        </w:tc>
        <w:tc>
          <w:tcPr>
            <w:tcW w:w="1710" w:type="dxa"/>
            <w:vAlign w:val="center"/>
          </w:tcPr>
          <w:p w14:paraId="2177BA3B" w14:textId="4BC0BB79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C3064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  <w:vAlign w:val="center"/>
          </w:tcPr>
          <w:p w14:paraId="093035B7" w14:textId="1503DBEC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Economic Indicators and Trends</w:t>
            </w:r>
          </w:p>
        </w:tc>
        <w:tc>
          <w:tcPr>
            <w:tcW w:w="1674" w:type="dxa"/>
            <w:vAlign w:val="center"/>
          </w:tcPr>
          <w:p w14:paraId="19895D83" w14:textId="0CBB866D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Fiscal Decision Making</w:t>
            </w:r>
          </w:p>
        </w:tc>
      </w:tr>
      <w:tr w:rsidR="002D5C94" w:rsidRPr="00603BCA" w14:paraId="20D9C6F3" w14:textId="77777777" w:rsidTr="00873397">
        <w:tc>
          <w:tcPr>
            <w:tcW w:w="1440" w:type="dxa"/>
            <w:vAlign w:val="center"/>
          </w:tcPr>
          <w:p w14:paraId="1E6A8745" w14:textId="77777777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14:paraId="77D41F0E" w14:textId="071E0688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1FB856BF" w14:textId="7FA2F513" w:rsidR="002D5C94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Utility Analysis</w:t>
            </w:r>
          </w:p>
        </w:tc>
        <w:tc>
          <w:tcPr>
            <w:tcW w:w="1728" w:type="dxa"/>
            <w:vAlign w:val="center"/>
          </w:tcPr>
          <w:p w14:paraId="4695E8F0" w14:textId="45C48551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001613F0" w14:textId="1FC80D88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Characteristics of Developing Nations</w:t>
            </w:r>
          </w:p>
        </w:tc>
        <w:tc>
          <w:tcPr>
            <w:tcW w:w="1710" w:type="dxa"/>
            <w:vAlign w:val="center"/>
          </w:tcPr>
          <w:p w14:paraId="6A077C02" w14:textId="59AB7349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C3064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  <w:vAlign w:val="center"/>
          </w:tcPr>
          <w:p w14:paraId="3C2D3DCF" w14:textId="76195BFE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Land Reforms</w:t>
            </w:r>
          </w:p>
        </w:tc>
        <w:tc>
          <w:tcPr>
            <w:tcW w:w="1674" w:type="dxa"/>
            <w:vAlign w:val="center"/>
          </w:tcPr>
          <w:p w14:paraId="222281C9" w14:textId="5031443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Concept of Budgeting</w:t>
            </w:r>
          </w:p>
        </w:tc>
      </w:tr>
      <w:tr w:rsidR="00B26012" w:rsidRPr="00603BCA" w14:paraId="1CB46334" w14:textId="77777777" w:rsidTr="00873397">
        <w:tc>
          <w:tcPr>
            <w:tcW w:w="1440" w:type="dxa"/>
            <w:vAlign w:val="center"/>
          </w:tcPr>
          <w:p w14:paraId="2D83F08C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14:paraId="39B000E1" w14:textId="7BC9AA25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Classical Approach</w:t>
            </w:r>
          </w:p>
        </w:tc>
        <w:tc>
          <w:tcPr>
            <w:tcW w:w="1728" w:type="dxa"/>
            <w:vAlign w:val="center"/>
          </w:tcPr>
          <w:p w14:paraId="301E7F4C" w14:textId="4C7D9810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Consumer Surplus</w:t>
            </w:r>
          </w:p>
        </w:tc>
        <w:tc>
          <w:tcPr>
            <w:tcW w:w="1728" w:type="dxa"/>
            <w:vAlign w:val="center"/>
          </w:tcPr>
          <w:p w14:paraId="159E30C2" w14:textId="58D8127E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Hicks-Hansen Synthesis</w:t>
            </w:r>
          </w:p>
        </w:tc>
        <w:tc>
          <w:tcPr>
            <w:tcW w:w="1908" w:type="dxa"/>
            <w:vAlign w:val="center"/>
          </w:tcPr>
          <w:p w14:paraId="70C14203" w14:textId="42D72B20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Measurement of Development</w:t>
            </w:r>
          </w:p>
        </w:tc>
        <w:tc>
          <w:tcPr>
            <w:tcW w:w="1710" w:type="dxa"/>
            <w:vAlign w:val="center"/>
          </w:tcPr>
          <w:p w14:paraId="410E6E7E" w14:textId="0A7C917C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mmiserizing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Growth</w:t>
            </w:r>
          </w:p>
        </w:tc>
        <w:tc>
          <w:tcPr>
            <w:tcW w:w="1620" w:type="dxa"/>
            <w:vAlign w:val="center"/>
          </w:tcPr>
          <w:p w14:paraId="61B1A5EC" w14:textId="3FF375D1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Agricultural Marketing</w:t>
            </w:r>
          </w:p>
        </w:tc>
        <w:tc>
          <w:tcPr>
            <w:tcW w:w="1674" w:type="dxa"/>
            <w:vAlign w:val="center"/>
          </w:tcPr>
          <w:p w14:paraId="773739E1" w14:textId="7361E6EC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Types of Budgeting</w:t>
            </w:r>
          </w:p>
        </w:tc>
      </w:tr>
      <w:tr w:rsidR="00B26012" w:rsidRPr="00603BCA" w14:paraId="596A5D6C" w14:textId="77777777" w:rsidTr="00873397">
        <w:tc>
          <w:tcPr>
            <w:tcW w:w="1440" w:type="dxa"/>
            <w:vAlign w:val="center"/>
          </w:tcPr>
          <w:p w14:paraId="4F4E7C1C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016" w:type="dxa"/>
            <w:vAlign w:val="center"/>
          </w:tcPr>
          <w:p w14:paraId="10FC1D2F" w14:textId="19A79859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32F853D7" w14:textId="7F1F9A7E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IC Analysis</w:t>
            </w:r>
          </w:p>
        </w:tc>
        <w:tc>
          <w:tcPr>
            <w:tcW w:w="1728" w:type="dxa"/>
            <w:vAlign w:val="center"/>
          </w:tcPr>
          <w:p w14:paraId="6FE6A9A6" w14:textId="60B96591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7F072AAE" w14:textId="248153BB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Measuring Approaches</w:t>
            </w:r>
          </w:p>
        </w:tc>
        <w:tc>
          <w:tcPr>
            <w:tcW w:w="1710" w:type="dxa"/>
            <w:vAlign w:val="center"/>
          </w:tcPr>
          <w:p w14:paraId="50FD4C45" w14:textId="08B151ED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Intra-Industry and Gains from Trade</w:t>
            </w:r>
          </w:p>
        </w:tc>
        <w:tc>
          <w:tcPr>
            <w:tcW w:w="1620" w:type="dxa"/>
            <w:vAlign w:val="center"/>
          </w:tcPr>
          <w:p w14:paraId="2063E509" w14:textId="3DF6DD13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Food Security</w:t>
            </w:r>
          </w:p>
        </w:tc>
        <w:tc>
          <w:tcPr>
            <w:tcW w:w="1674" w:type="dxa"/>
            <w:vAlign w:val="center"/>
          </w:tcPr>
          <w:p w14:paraId="1020E7D4" w14:textId="2C638E3C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Union Budgets</w:t>
            </w:r>
          </w:p>
        </w:tc>
      </w:tr>
      <w:tr w:rsidR="00B26012" w:rsidRPr="00603BCA" w14:paraId="318DF3E9" w14:textId="77777777" w:rsidTr="00873397">
        <w:tc>
          <w:tcPr>
            <w:tcW w:w="1440" w:type="dxa"/>
            <w:vAlign w:val="center"/>
          </w:tcPr>
          <w:p w14:paraId="608ED4EB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016" w:type="dxa"/>
            <w:vAlign w:val="center"/>
          </w:tcPr>
          <w:p w14:paraId="628B2FA8" w14:textId="1BA289E6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Keynesian Approach</w:t>
            </w:r>
          </w:p>
        </w:tc>
        <w:tc>
          <w:tcPr>
            <w:tcW w:w="1728" w:type="dxa"/>
            <w:vAlign w:val="center"/>
          </w:tcPr>
          <w:p w14:paraId="10B03CA4" w14:textId="3D893A27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B336D3A" w14:textId="14419B0A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Changes in AD &amp; Monetary Policy</w:t>
            </w:r>
          </w:p>
        </w:tc>
        <w:tc>
          <w:tcPr>
            <w:tcW w:w="1908" w:type="dxa"/>
            <w:vAlign w:val="center"/>
          </w:tcPr>
          <w:p w14:paraId="7EF25309" w14:textId="576CE15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Dev. and Inequality</w:t>
            </w:r>
          </w:p>
        </w:tc>
        <w:tc>
          <w:tcPr>
            <w:tcW w:w="1710" w:type="dxa"/>
            <w:vAlign w:val="center"/>
          </w:tcPr>
          <w:p w14:paraId="316881F9" w14:textId="24521746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Terms of Trade</w:t>
            </w:r>
          </w:p>
        </w:tc>
        <w:tc>
          <w:tcPr>
            <w:tcW w:w="1620" w:type="dxa"/>
            <w:vAlign w:val="center"/>
          </w:tcPr>
          <w:p w14:paraId="114EF11F" w14:textId="66D51C95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Agricultural Finance</w:t>
            </w:r>
          </w:p>
        </w:tc>
        <w:tc>
          <w:tcPr>
            <w:tcW w:w="1674" w:type="dxa"/>
            <w:vAlign w:val="center"/>
          </w:tcPr>
          <w:p w14:paraId="1C84E690" w14:textId="25D44340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Public Exp- Growth and Structure</w:t>
            </w:r>
          </w:p>
        </w:tc>
      </w:tr>
      <w:tr w:rsidR="00B26012" w:rsidRPr="00603BCA" w14:paraId="7EB6C00F" w14:textId="77777777" w:rsidTr="00873397">
        <w:tc>
          <w:tcPr>
            <w:tcW w:w="1440" w:type="dxa"/>
            <w:vAlign w:val="center"/>
          </w:tcPr>
          <w:p w14:paraId="2DD30411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016" w:type="dxa"/>
            <w:vAlign w:val="center"/>
          </w:tcPr>
          <w:p w14:paraId="134FD286" w14:textId="66661CC8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84C2A0E" w14:textId="71FE47E0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Concept &amp; Laws of Supply</w:t>
            </w:r>
          </w:p>
        </w:tc>
        <w:tc>
          <w:tcPr>
            <w:tcW w:w="1728" w:type="dxa"/>
            <w:vAlign w:val="center"/>
          </w:tcPr>
          <w:p w14:paraId="308C497A" w14:textId="47F18367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Variable Price Level and Equilibrium</w:t>
            </w:r>
          </w:p>
        </w:tc>
        <w:tc>
          <w:tcPr>
            <w:tcW w:w="1908" w:type="dxa"/>
            <w:vAlign w:val="center"/>
          </w:tcPr>
          <w:p w14:paraId="10EBA6F0" w14:textId="2D80B58E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Development Gap</w:t>
            </w:r>
          </w:p>
        </w:tc>
        <w:tc>
          <w:tcPr>
            <w:tcW w:w="1710" w:type="dxa"/>
            <w:vAlign w:val="center"/>
          </w:tcPr>
          <w:p w14:paraId="3B7001F4" w14:textId="50C89B90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Trade as Engine of Growth</w:t>
            </w:r>
          </w:p>
        </w:tc>
        <w:tc>
          <w:tcPr>
            <w:tcW w:w="1620" w:type="dxa"/>
            <w:vAlign w:val="center"/>
          </w:tcPr>
          <w:p w14:paraId="5307D364" w14:textId="4D017C4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Theory of Population</w:t>
            </w:r>
          </w:p>
        </w:tc>
        <w:tc>
          <w:tcPr>
            <w:tcW w:w="1674" w:type="dxa"/>
            <w:vAlign w:val="center"/>
          </w:tcPr>
          <w:p w14:paraId="6E4596CA" w14:textId="71618375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Theories of Pub. Exp.</w:t>
            </w:r>
          </w:p>
        </w:tc>
      </w:tr>
      <w:tr w:rsidR="00B26012" w:rsidRPr="00603BCA" w14:paraId="124353D1" w14:textId="77777777" w:rsidTr="00873397">
        <w:tc>
          <w:tcPr>
            <w:tcW w:w="1440" w:type="dxa"/>
            <w:vAlign w:val="center"/>
          </w:tcPr>
          <w:p w14:paraId="43F3093E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016" w:type="dxa"/>
            <w:vAlign w:val="center"/>
          </w:tcPr>
          <w:p w14:paraId="5DB66ADC" w14:textId="631C47FA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Consumption Function</w:t>
            </w:r>
          </w:p>
        </w:tc>
        <w:tc>
          <w:tcPr>
            <w:tcW w:w="1728" w:type="dxa"/>
            <w:vAlign w:val="center"/>
          </w:tcPr>
          <w:p w14:paraId="3A2E63DF" w14:textId="6C17C24B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Iso-Quants</w:t>
            </w:r>
          </w:p>
        </w:tc>
        <w:tc>
          <w:tcPr>
            <w:tcW w:w="1728" w:type="dxa"/>
            <w:vAlign w:val="center"/>
          </w:tcPr>
          <w:p w14:paraId="22AB3679" w14:textId="77777777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1D559202" w14:textId="7176FFEB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Adam Smith and Ricardo</w:t>
            </w:r>
          </w:p>
        </w:tc>
        <w:tc>
          <w:tcPr>
            <w:tcW w:w="1710" w:type="dxa"/>
            <w:vAlign w:val="center"/>
          </w:tcPr>
          <w:p w14:paraId="76CF063A" w14:textId="79FB97C8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Tariff Barriers</w:t>
            </w:r>
          </w:p>
        </w:tc>
        <w:tc>
          <w:tcPr>
            <w:tcW w:w="1620" w:type="dxa"/>
            <w:vAlign w:val="center"/>
          </w:tcPr>
          <w:p w14:paraId="7F2EE56A" w14:textId="48606E51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Demography &amp; Concepts</w:t>
            </w:r>
          </w:p>
        </w:tc>
        <w:tc>
          <w:tcPr>
            <w:tcW w:w="1674" w:type="dxa"/>
            <w:vAlign w:val="center"/>
          </w:tcPr>
          <w:p w14:paraId="45240792" w14:textId="77777777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B26012" w:rsidRPr="00603BCA" w14:paraId="561ADE0E" w14:textId="77777777" w:rsidTr="00873397">
        <w:tc>
          <w:tcPr>
            <w:tcW w:w="1440" w:type="dxa"/>
            <w:vAlign w:val="center"/>
          </w:tcPr>
          <w:p w14:paraId="49FAA6B5" w14:textId="77777777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2016" w:type="dxa"/>
            <w:vAlign w:val="center"/>
          </w:tcPr>
          <w:p w14:paraId="2FDA5D2C" w14:textId="6EECBCEA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Theories of Consumption</w:t>
            </w:r>
          </w:p>
        </w:tc>
        <w:tc>
          <w:tcPr>
            <w:tcW w:w="1728" w:type="dxa"/>
            <w:vAlign w:val="center"/>
          </w:tcPr>
          <w:p w14:paraId="67353EA5" w14:textId="1FDEADBD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Economies &amp; Diseconomies</w:t>
            </w:r>
          </w:p>
        </w:tc>
        <w:tc>
          <w:tcPr>
            <w:tcW w:w="1728" w:type="dxa"/>
            <w:vAlign w:val="center"/>
          </w:tcPr>
          <w:p w14:paraId="25819BF8" w14:textId="6F1F4AF0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Fiscal &amp; Monetary Policy</w:t>
            </w:r>
          </w:p>
        </w:tc>
        <w:tc>
          <w:tcPr>
            <w:tcW w:w="1908" w:type="dxa"/>
            <w:vAlign w:val="center"/>
          </w:tcPr>
          <w:p w14:paraId="7849340F" w14:textId="1CC0EBB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Karl Marx</w:t>
            </w:r>
          </w:p>
        </w:tc>
        <w:tc>
          <w:tcPr>
            <w:tcW w:w="1710" w:type="dxa"/>
            <w:vAlign w:val="center"/>
          </w:tcPr>
          <w:p w14:paraId="2B5F2D48" w14:textId="6F0169A5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  <w:vAlign w:val="center"/>
          </w:tcPr>
          <w:p w14:paraId="57CC6CE1" w14:textId="2A521DD3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Indian Population</w:t>
            </w:r>
          </w:p>
        </w:tc>
        <w:tc>
          <w:tcPr>
            <w:tcW w:w="1674" w:type="dxa"/>
            <w:vAlign w:val="center"/>
          </w:tcPr>
          <w:p w14:paraId="5879DCDD" w14:textId="7B999676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Approaches of Taxation</w:t>
            </w:r>
          </w:p>
        </w:tc>
      </w:tr>
      <w:tr w:rsidR="00B26012" w:rsidRPr="00603BCA" w14:paraId="300B5BB5" w14:textId="77777777" w:rsidTr="00873397">
        <w:tc>
          <w:tcPr>
            <w:tcW w:w="1440" w:type="dxa"/>
            <w:vAlign w:val="center"/>
          </w:tcPr>
          <w:p w14:paraId="5FC59BC5" w14:textId="43FAD116" w:rsidR="00B26012" w:rsidRPr="00603BCA" w:rsidRDefault="00B26012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14:paraId="3AF5C8DB" w14:textId="7DEAFEE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02274FCE" w14:textId="7324472A" w:rsidR="00B26012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Elasticity of Supply</w:t>
            </w:r>
          </w:p>
        </w:tc>
        <w:tc>
          <w:tcPr>
            <w:tcW w:w="1728" w:type="dxa"/>
            <w:vAlign w:val="center"/>
          </w:tcPr>
          <w:p w14:paraId="192D7B37" w14:textId="1826251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Theories of Consumption</w:t>
            </w:r>
          </w:p>
        </w:tc>
        <w:tc>
          <w:tcPr>
            <w:tcW w:w="1908" w:type="dxa"/>
            <w:vAlign w:val="center"/>
          </w:tcPr>
          <w:p w14:paraId="00DC99DE" w14:textId="1AE06EBF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Schumpeter</w:t>
            </w:r>
          </w:p>
        </w:tc>
        <w:tc>
          <w:tcPr>
            <w:tcW w:w="1710" w:type="dxa"/>
            <w:vAlign w:val="center"/>
          </w:tcPr>
          <w:p w14:paraId="7D9B835B" w14:textId="1CB8FF38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Non-Tariff Barriers</w:t>
            </w:r>
          </w:p>
        </w:tc>
        <w:tc>
          <w:tcPr>
            <w:tcW w:w="1620" w:type="dxa"/>
            <w:vAlign w:val="center"/>
          </w:tcPr>
          <w:p w14:paraId="520B3F8B" w14:textId="3EB17EF2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Financial Markets</w:t>
            </w:r>
          </w:p>
        </w:tc>
        <w:tc>
          <w:tcPr>
            <w:tcW w:w="1674" w:type="dxa"/>
            <w:vAlign w:val="center"/>
          </w:tcPr>
          <w:p w14:paraId="149194EF" w14:textId="12396927" w:rsidR="00B26012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Incidence of Taxation</w:t>
            </w:r>
          </w:p>
        </w:tc>
      </w:tr>
      <w:tr w:rsidR="002D5C94" w:rsidRPr="00603BCA" w14:paraId="483BCBF8" w14:textId="77777777" w:rsidTr="00873397">
        <w:tc>
          <w:tcPr>
            <w:tcW w:w="1440" w:type="dxa"/>
            <w:vAlign w:val="center"/>
          </w:tcPr>
          <w:p w14:paraId="3ECA0226" w14:textId="08341588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14:paraId="66C14C03" w14:textId="3C3EF37B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Investment Function</w:t>
            </w:r>
          </w:p>
        </w:tc>
        <w:tc>
          <w:tcPr>
            <w:tcW w:w="1728" w:type="dxa"/>
            <w:vAlign w:val="center"/>
          </w:tcPr>
          <w:p w14:paraId="208DF19F" w14:textId="22DEC2DC" w:rsidR="002D5C94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Cost Analysis</w:t>
            </w:r>
          </w:p>
        </w:tc>
        <w:tc>
          <w:tcPr>
            <w:tcW w:w="1728" w:type="dxa"/>
            <w:vAlign w:val="center"/>
          </w:tcPr>
          <w:p w14:paraId="11B22110" w14:textId="10D4A31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79AB0FC4" w14:textId="2485CED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Harrod 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Domar</w:t>
            </w:r>
            <w:proofErr w:type="spellEnd"/>
          </w:p>
        </w:tc>
        <w:tc>
          <w:tcPr>
            <w:tcW w:w="1710" w:type="dxa"/>
            <w:vAlign w:val="center"/>
          </w:tcPr>
          <w:p w14:paraId="3288DD4F" w14:textId="63118507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BoP</w:t>
            </w:r>
            <w:proofErr w:type="spellEnd"/>
          </w:p>
        </w:tc>
        <w:tc>
          <w:tcPr>
            <w:tcW w:w="1620" w:type="dxa"/>
            <w:vAlign w:val="center"/>
          </w:tcPr>
          <w:p w14:paraId="479EEEC0" w14:textId="255514B2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Money and Capital Markets</w:t>
            </w:r>
          </w:p>
        </w:tc>
        <w:tc>
          <w:tcPr>
            <w:tcW w:w="1674" w:type="dxa"/>
            <w:vAlign w:val="center"/>
          </w:tcPr>
          <w:p w14:paraId="373A076E" w14:textId="393C092A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Classification of taxation</w:t>
            </w:r>
          </w:p>
        </w:tc>
      </w:tr>
      <w:tr w:rsidR="002D5C94" w:rsidRPr="00603BCA" w14:paraId="21A3D2C4" w14:textId="77777777" w:rsidTr="00873397">
        <w:tc>
          <w:tcPr>
            <w:tcW w:w="1440" w:type="dxa"/>
            <w:vAlign w:val="center"/>
          </w:tcPr>
          <w:p w14:paraId="5E4AE153" w14:textId="5067C049" w:rsidR="002D5C94" w:rsidRPr="003F414F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14:paraId="79B318AC" w14:textId="790FF102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Theories of Investment</w:t>
            </w:r>
          </w:p>
        </w:tc>
        <w:tc>
          <w:tcPr>
            <w:tcW w:w="1728" w:type="dxa"/>
            <w:vAlign w:val="center"/>
          </w:tcPr>
          <w:p w14:paraId="66C6716C" w14:textId="4C653147" w:rsidR="002D5C94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Revenue Analysis</w:t>
            </w:r>
          </w:p>
        </w:tc>
        <w:tc>
          <w:tcPr>
            <w:tcW w:w="1728" w:type="dxa"/>
            <w:vAlign w:val="center"/>
          </w:tcPr>
          <w:p w14:paraId="49DC7E28" w14:textId="19735673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Theories of Investment</w:t>
            </w:r>
          </w:p>
        </w:tc>
        <w:tc>
          <w:tcPr>
            <w:tcW w:w="1908" w:type="dxa"/>
            <w:vAlign w:val="center"/>
          </w:tcPr>
          <w:p w14:paraId="2AE094EE" w14:textId="7F25CB3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Neoclassical Growth Model</w:t>
            </w:r>
          </w:p>
        </w:tc>
        <w:tc>
          <w:tcPr>
            <w:tcW w:w="1710" w:type="dxa"/>
            <w:vAlign w:val="center"/>
          </w:tcPr>
          <w:p w14:paraId="04BE447C" w14:textId="314B0B4B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BoP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Adjustment Policies</w:t>
            </w:r>
          </w:p>
        </w:tc>
        <w:tc>
          <w:tcPr>
            <w:tcW w:w="1620" w:type="dxa"/>
            <w:vAlign w:val="center"/>
          </w:tcPr>
          <w:p w14:paraId="1255EA3E" w14:textId="5B0DE24B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Role of Commercial Banks</w:t>
            </w:r>
          </w:p>
        </w:tc>
        <w:tc>
          <w:tcPr>
            <w:tcW w:w="1674" w:type="dxa"/>
            <w:vAlign w:val="center"/>
          </w:tcPr>
          <w:p w14:paraId="050811E9" w14:textId="3CEF86C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Indian Taxation System</w:t>
            </w:r>
          </w:p>
        </w:tc>
      </w:tr>
      <w:tr w:rsidR="002D5C94" w:rsidRPr="00603BCA" w14:paraId="047D7E2F" w14:textId="77777777" w:rsidTr="00873397">
        <w:tc>
          <w:tcPr>
            <w:tcW w:w="1440" w:type="dxa"/>
            <w:vAlign w:val="center"/>
          </w:tcPr>
          <w:p w14:paraId="24D968BF" w14:textId="77D09BFC" w:rsidR="002D5C94" w:rsidRPr="003F414F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14:paraId="43941C10" w14:textId="06239ACD" w:rsidR="002D5C94" w:rsidRPr="00A11D36" w:rsidRDefault="00B26012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24055FE4" w14:textId="44B99402" w:rsidR="002D5C94" w:rsidRPr="00A11D36" w:rsidRDefault="006103A1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11FA6D2A" w14:textId="2C39F04B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908" w:type="dxa"/>
            <w:vAlign w:val="center"/>
          </w:tcPr>
          <w:p w14:paraId="4F3A9E07" w14:textId="6BA11295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Robinson and Kaldor</w:t>
            </w:r>
          </w:p>
        </w:tc>
        <w:tc>
          <w:tcPr>
            <w:tcW w:w="1710" w:type="dxa"/>
            <w:vAlign w:val="center"/>
          </w:tcPr>
          <w:p w14:paraId="16CD4E1C" w14:textId="532BBF5B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  <w:vAlign w:val="center"/>
          </w:tcPr>
          <w:p w14:paraId="5D3A3A4C" w14:textId="01D2317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Banking Reforms</w:t>
            </w:r>
          </w:p>
        </w:tc>
        <w:tc>
          <w:tcPr>
            <w:tcW w:w="1674" w:type="dxa"/>
            <w:vAlign w:val="center"/>
          </w:tcPr>
          <w:p w14:paraId="1DDB634F" w14:textId="2427F50A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2D5C94" w:rsidRPr="00603BCA" w14:paraId="136D150D" w14:textId="77777777" w:rsidTr="00873397">
        <w:tc>
          <w:tcPr>
            <w:tcW w:w="1440" w:type="dxa"/>
            <w:vAlign w:val="center"/>
          </w:tcPr>
          <w:p w14:paraId="5D5E7231" w14:textId="3CD40361" w:rsidR="002D5C94" w:rsidRPr="003F414F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14:paraId="0B4FA695" w14:textId="41B1DBE3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09B6615F" w14:textId="5F4D76D1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1A052369" w14:textId="1B727D3C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908" w:type="dxa"/>
            <w:vAlign w:val="center"/>
          </w:tcPr>
          <w:p w14:paraId="522C2F76" w14:textId="123B17E1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10" w:type="dxa"/>
            <w:vAlign w:val="center"/>
          </w:tcPr>
          <w:p w14:paraId="0425A42D" w14:textId="000FC53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620" w:type="dxa"/>
            <w:vAlign w:val="center"/>
          </w:tcPr>
          <w:p w14:paraId="331811D0" w14:textId="780E9F55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674" w:type="dxa"/>
            <w:vAlign w:val="center"/>
          </w:tcPr>
          <w:p w14:paraId="3D702CA2" w14:textId="3C3B3B02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</w:tr>
      <w:tr w:rsidR="002D5C94" w:rsidRPr="00603BCA" w14:paraId="58429BCE" w14:textId="77777777" w:rsidTr="00873397">
        <w:tc>
          <w:tcPr>
            <w:tcW w:w="1440" w:type="dxa"/>
            <w:vAlign w:val="center"/>
          </w:tcPr>
          <w:p w14:paraId="5ACD512A" w14:textId="0C30EE1F" w:rsidR="002D5C94" w:rsidRPr="00603BCA" w:rsidRDefault="002D5C94" w:rsidP="00B260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016" w:type="dxa"/>
            <w:vAlign w:val="center"/>
          </w:tcPr>
          <w:p w14:paraId="11AF9001" w14:textId="6CFA7B84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17341E61" w14:textId="60616F49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1300D86A" w14:textId="6B4FF480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908" w:type="dxa"/>
            <w:vAlign w:val="center"/>
          </w:tcPr>
          <w:p w14:paraId="227B15C7" w14:textId="7563BDDF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10" w:type="dxa"/>
            <w:vAlign w:val="center"/>
          </w:tcPr>
          <w:p w14:paraId="66FF40C4" w14:textId="0E77F918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620" w:type="dxa"/>
            <w:vAlign w:val="center"/>
          </w:tcPr>
          <w:p w14:paraId="6964985C" w14:textId="2B9BC28B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674" w:type="dxa"/>
            <w:vAlign w:val="center"/>
          </w:tcPr>
          <w:p w14:paraId="5335F69C" w14:textId="11832A83" w:rsidR="002D5C94" w:rsidRPr="00A11D36" w:rsidRDefault="002D5C94" w:rsidP="00B26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</w:tr>
    </w:tbl>
    <w:p w14:paraId="4773F763" w14:textId="77777777" w:rsidR="00A3286E" w:rsidRDefault="00A3286E" w:rsidP="00A3286E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46E67D76" w14:textId="7EC1D9C3" w:rsidR="00A3286E" w:rsidRPr="00A11D36" w:rsidRDefault="00A3286E" w:rsidP="00A328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Lesson Plan – Department of Economics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Dr.</w:t>
      </w:r>
      <w:proofErr w:type="spellEnd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2BF3">
        <w:rPr>
          <w:rFonts w:ascii="Times New Roman" w:hAnsi="Times New Roman" w:cs="Times New Roman"/>
          <w:b/>
          <w:sz w:val="28"/>
          <w:szCs w:val="28"/>
          <w:u w:val="single"/>
        </w:rPr>
        <w:t xml:space="preserve">Harsh </w:t>
      </w:r>
      <w:proofErr w:type="spellStart"/>
      <w:r w:rsidR="00F62BF3">
        <w:rPr>
          <w:rFonts w:ascii="Times New Roman" w:hAnsi="Times New Roman" w:cs="Times New Roman"/>
          <w:b/>
          <w:sz w:val="28"/>
          <w:szCs w:val="28"/>
          <w:u w:val="single"/>
        </w:rPr>
        <w:t>Nandal</w:t>
      </w:r>
      <w:proofErr w:type="spellEnd"/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Session – 2023-24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(Odd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1382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D112E0" w:rsidRPr="00603BCA" w14:paraId="1AE166C8" w14:textId="77777777" w:rsidTr="00413363">
        <w:tc>
          <w:tcPr>
            <w:tcW w:w="1728" w:type="dxa"/>
            <w:vAlign w:val="center"/>
          </w:tcPr>
          <w:p w14:paraId="1367F24F" w14:textId="77777777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  <w:p w14:paraId="2122441D" w14:textId="4B163B72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615E5267" w14:textId="77777777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B.A.(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PASS)</w:t>
            </w: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7A8C1DD2" w14:textId="77777777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  <w:p w14:paraId="68B8B732" w14:textId="6C60EA69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SEC</w:t>
            </w:r>
          </w:p>
        </w:tc>
        <w:tc>
          <w:tcPr>
            <w:tcW w:w="1728" w:type="dxa"/>
            <w:vAlign w:val="center"/>
          </w:tcPr>
          <w:p w14:paraId="2B4FBCD3" w14:textId="7548F97B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(H) Eco. Sem –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</w:t>
            </w:r>
          </w:p>
          <w:p w14:paraId="2D0BB429" w14:textId="448F874B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EHI</w:t>
            </w:r>
          </w:p>
        </w:tc>
        <w:tc>
          <w:tcPr>
            <w:tcW w:w="1728" w:type="dxa"/>
            <w:vAlign w:val="center"/>
          </w:tcPr>
          <w:p w14:paraId="43FA5987" w14:textId="77777777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(H) Eco. Sem –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</w:t>
            </w:r>
          </w:p>
          <w:p w14:paraId="2C1FEE1D" w14:textId="76495D84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Int. Nat. Eco.</w:t>
            </w:r>
          </w:p>
        </w:tc>
        <w:tc>
          <w:tcPr>
            <w:tcW w:w="1728" w:type="dxa"/>
          </w:tcPr>
          <w:p w14:paraId="1383C32E" w14:textId="77777777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31C">
              <w:rPr>
                <w:rFonts w:ascii="Times New Roman" w:hAnsi="Times New Roman" w:cs="Times New Roman"/>
                <w:b/>
                <w:sz w:val="20"/>
                <w:szCs w:val="24"/>
              </w:rPr>
              <w:t>B.A. (H) Eco. Sem – v</w:t>
            </w:r>
          </w:p>
          <w:p w14:paraId="1CC70520" w14:textId="705D7EAE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Ecotrix</w:t>
            </w:r>
            <w:proofErr w:type="spellEnd"/>
          </w:p>
        </w:tc>
        <w:tc>
          <w:tcPr>
            <w:tcW w:w="1728" w:type="dxa"/>
          </w:tcPr>
          <w:p w14:paraId="045B229B" w14:textId="77777777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31C">
              <w:rPr>
                <w:rFonts w:ascii="Times New Roman" w:hAnsi="Times New Roman" w:cs="Times New Roman"/>
                <w:b/>
                <w:sz w:val="20"/>
                <w:szCs w:val="24"/>
              </w:rPr>
              <w:t>B.A. (H) Eco. Sem – v</w:t>
            </w:r>
          </w:p>
          <w:p w14:paraId="4F6CD6C0" w14:textId="5987E01E" w:rsidR="00D112E0" w:rsidRPr="00603BCA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HET</w:t>
            </w:r>
          </w:p>
        </w:tc>
        <w:tc>
          <w:tcPr>
            <w:tcW w:w="1728" w:type="dxa"/>
            <w:vAlign w:val="center"/>
          </w:tcPr>
          <w:p w14:paraId="1D775666" w14:textId="5A8AC2E5" w:rsidR="00D112E0" w:rsidRDefault="00D112E0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 w:rsidR="00527E3E">
              <w:rPr>
                <w:rFonts w:ascii="Times New Roman" w:hAnsi="Times New Roman" w:cs="Times New Roman"/>
                <w:b/>
                <w:sz w:val="20"/>
                <w:szCs w:val="24"/>
              </w:rPr>
              <w:t>1st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</w:t>
            </w:r>
          </w:p>
          <w:p w14:paraId="063A47F2" w14:textId="0EE911BA" w:rsidR="00D112E0" w:rsidRPr="00603BCA" w:rsidRDefault="00527E3E" w:rsidP="00D112E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MICRO</w:t>
            </w:r>
          </w:p>
        </w:tc>
        <w:tc>
          <w:tcPr>
            <w:tcW w:w="1728" w:type="dxa"/>
            <w:vAlign w:val="center"/>
          </w:tcPr>
          <w:p w14:paraId="6E92A988" w14:textId="77777777" w:rsidR="00527E3E" w:rsidRDefault="00527E3E" w:rsidP="005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1st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</w:t>
            </w:r>
          </w:p>
          <w:p w14:paraId="5F7EB48D" w14:textId="56BCC861" w:rsidR="00D112E0" w:rsidRPr="00603BCA" w:rsidRDefault="00527E3E" w:rsidP="005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SEC</w:t>
            </w:r>
          </w:p>
        </w:tc>
      </w:tr>
      <w:tr w:rsidR="003259A2" w:rsidRPr="00603BCA" w14:paraId="4620D539" w14:textId="77777777" w:rsidTr="003259A2">
        <w:tc>
          <w:tcPr>
            <w:tcW w:w="1728" w:type="dxa"/>
            <w:vAlign w:val="center"/>
          </w:tcPr>
          <w:p w14:paraId="5430CD2A" w14:textId="77777777" w:rsidR="003259A2" w:rsidRPr="00603BCA" w:rsidRDefault="003259A2" w:rsidP="003259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</w:p>
        </w:tc>
        <w:tc>
          <w:tcPr>
            <w:tcW w:w="1728" w:type="dxa"/>
            <w:vAlign w:val="center"/>
          </w:tcPr>
          <w:p w14:paraId="1BEACDC4" w14:textId="5D0DB85A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Nature and types of database</w:t>
            </w:r>
          </w:p>
        </w:tc>
        <w:tc>
          <w:tcPr>
            <w:tcW w:w="1728" w:type="dxa"/>
            <w:vAlign w:val="center"/>
          </w:tcPr>
          <w:p w14:paraId="5CBCDBCC" w14:textId="1331BF1F" w:rsidR="003259A2" w:rsidRPr="00A11D36" w:rsidRDefault="005B1C3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5067D">
              <w:rPr>
                <w:rFonts w:ascii="Times New Roman" w:hAnsi="Times New Roman" w:cs="Times New Roman"/>
                <w:bCs/>
                <w:sz w:val="20"/>
                <w:szCs w:val="24"/>
              </w:rPr>
              <w:t>Study of Economic History</w:t>
            </w:r>
          </w:p>
        </w:tc>
        <w:tc>
          <w:tcPr>
            <w:tcW w:w="1728" w:type="dxa"/>
            <w:vAlign w:val="center"/>
          </w:tcPr>
          <w:p w14:paraId="427DD6DF" w14:textId="77958A1C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Trade Theories</w:t>
            </w:r>
          </w:p>
        </w:tc>
        <w:tc>
          <w:tcPr>
            <w:tcW w:w="1728" w:type="dxa"/>
            <w:vAlign w:val="center"/>
          </w:tcPr>
          <w:p w14:paraId="0FD8820E" w14:textId="6B8594AB" w:rsidR="003259A2" w:rsidRPr="0063286B" w:rsidRDefault="00FD6D1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Scope and Methodology</w:t>
            </w:r>
          </w:p>
        </w:tc>
        <w:tc>
          <w:tcPr>
            <w:tcW w:w="1728" w:type="dxa"/>
            <w:vAlign w:val="center"/>
          </w:tcPr>
          <w:p w14:paraId="00020A9D" w14:textId="5E5921A2" w:rsidR="003259A2" w:rsidRPr="00A11D36" w:rsidRDefault="0084503F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Nature &amp; Imp.</w:t>
            </w:r>
          </w:p>
        </w:tc>
        <w:tc>
          <w:tcPr>
            <w:tcW w:w="1728" w:type="dxa"/>
            <w:vAlign w:val="center"/>
          </w:tcPr>
          <w:p w14:paraId="695DCD00" w14:textId="74E91988" w:rsidR="003259A2" w:rsidRPr="00A11D36" w:rsidRDefault="003E26B6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Nature and scope</w:t>
            </w:r>
          </w:p>
        </w:tc>
        <w:tc>
          <w:tcPr>
            <w:tcW w:w="1728" w:type="dxa"/>
            <w:vAlign w:val="center"/>
          </w:tcPr>
          <w:p w14:paraId="4E8E5A08" w14:textId="446E74C4" w:rsidR="003259A2" w:rsidRPr="00A11D36" w:rsidRDefault="001F7C90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Basic concepts</w:t>
            </w:r>
          </w:p>
        </w:tc>
      </w:tr>
      <w:tr w:rsidR="003259A2" w:rsidRPr="00603BCA" w14:paraId="29C68EEB" w14:textId="77777777" w:rsidTr="003259A2">
        <w:tc>
          <w:tcPr>
            <w:tcW w:w="1728" w:type="dxa"/>
            <w:vAlign w:val="center"/>
          </w:tcPr>
          <w:p w14:paraId="74A0D042" w14:textId="77777777" w:rsidR="003259A2" w:rsidRPr="00603BCA" w:rsidRDefault="003259A2" w:rsidP="003259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70287FDF" w14:textId="7266386C" w:rsidR="003259A2" w:rsidRPr="00A11D36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52B12A3C" w14:textId="1E528151" w:rsidR="003259A2" w:rsidRPr="00A11D36" w:rsidRDefault="00E5067D" w:rsidP="00E5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5067D">
              <w:rPr>
                <w:rFonts w:ascii="Times New Roman" w:hAnsi="Times New Roman" w:cs="Times New Roman"/>
                <w:bCs/>
                <w:sz w:val="20"/>
                <w:szCs w:val="24"/>
              </w:rPr>
              <w:t>Indian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E5067D">
              <w:rPr>
                <w:rFonts w:ascii="Times New Roman" w:hAnsi="Times New Roman" w:cs="Times New Roman"/>
                <w:bCs/>
                <w:sz w:val="20"/>
                <w:szCs w:val="24"/>
              </w:rPr>
              <w:t>Economy on the eve of independence</w:t>
            </w:r>
          </w:p>
        </w:tc>
        <w:tc>
          <w:tcPr>
            <w:tcW w:w="1728" w:type="dxa"/>
            <w:vAlign w:val="center"/>
          </w:tcPr>
          <w:p w14:paraId="21603A08" w14:textId="3EE0496F" w:rsidR="003259A2" w:rsidRPr="00A11D36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40AFA1A7" w14:textId="185DCC94" w:rsidR="003259A2" w:rsidRPr="0063286B" w:rsidRDefault="0057185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Specification of model</w:t>
            </w:r>
          </w:p>
        </w:tc>
        <w:tc>
          <w:tcPr>
            <w:tcW w:w="1728" w:type="dxa"/>
            <w:vAlign w:val="center"/>
          </w:tcPr>
          <w:p w14:paraId="2CD95784" w14:textId="27DB79A0" w:rsidR="003259A2" w:rsidRPr="00A11D36" w:rsidRDefault="0084503F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Mercantilism</w:t>
            </w:r>
          </w:p>
        </w:tc>
        <w:tc>
          <w:tcPr>
            <w:tcW w:w="1728" w:type="dxa"/>
            <w:vAlign w:val="center"/>
          </w:tcPr>
          <w:p w14:paraId="28FF203F" w14:textId="7371D86F" w:rsidR="003259A2" w:rsidRPr="00A11D36" w:rsidRDefault="003E26B6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Circular flow of economic activity</w:t>
            </w:r>
          </w:p>
        </w:tc>
        <w:tc>
          <w:tcPr>
            <w:tcW w:w="1728" w:type="dxa"/>
            <w:vAlign w:val="center"/>
          </w:tcPr>
          <w:p w14:paraId="5E84DAB1" w14:textId="24CD0074" w:rsidR="003259A2" w:rsidRPr="00A11D36" w:rsidRDefault="00366ACB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Data Collection</w:t>
            </w:r>
          </w:p>
        </w:tc>
      </w:tr>
      <w:tr w:rsidR="003259A2" w:rsidRPr="00603BCA" w14:paraId="23E5BA76" w14:textId="77777777" w:rsidTr="003111D8">
        <w:tc>
          <w:tcPr>
            <w:tcW w:w="1728" w:type="dxa"/>
            <w:vAlign w:val="center"/>
          </w:tcPr>
          <w:p w14:paraId="4165A650" w14:textId="77777777" w:rsidR="003259A2" w:rsidRPr="00603BCA" w:rsidRDefault="003259A2" w:rsidP="003259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568F7E5F" w14:textId="77777777" w:rsidR="003259A2" w:rsidRPr="0063286B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Limitations of</w:t>
            </w:r>
          </w:p>
          <w:p w14:paraId="136B9C4A" w14:textId="59EFD528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statistical data in India.</w:t>
            </w:r>
          </w:p>
        </w:tc>
        <w:tc>
          <w:tcPr>
            <w:tcW w:w="1728" w:type="dxa"/>
            <w:vAlign w:val="center"/>
          </w:tcPr>
          <w:p w14:paraId="5F14BD95" w14:textId="4DA21B9C" w:rsidR="003259A2" w:rsidRPr="00A11D36" w:rsidRDefault="00E5067D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5067D">
              <w:rPr>
                <w:rFonts w:ascii="Times New Roman" w:hAnsi="Times New Roman" w:cs="Times New Roman"/>
                <w:bCs/>
                <w:sz w:val="20"/>
                <w:szCs w:val="24"/>
              </w:rPr>
              <w:t>Indian Economy in the mid-19th century</w:t>
            </w:r>
          </w:p>
        </w:tc>
        <w:tc>
          <w:tcPr>
            <w:tcW w:w="1728" w:type="dxa"/>
            <w:vAlign w:val="center"/>
          </w:tcPr>
          <w:p w14:paraId="04DF56F3" w14:textId="3D6E0B81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C3064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2CD1533A" w14:textId="06E7250C" w:rsidR="003259A2" w:rsidRPr="0063286B" w:rsidRDefault="0057185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Simple Regression Models</w:t>
            </w:r>
          </w:p>
        </w:tc>
        <w:tc>
          <w:tcPr>
            <w:tcW w:w="1728" w:type="dxa"/>
            <w:vAlign w:val="center"/>
          </w:tcPr>
          <w:p w14:paraId="7572B102" w14:textId="1A22872F" w:rsidR="003259A2" w:rsidRPr="00A11D36" w:rsidRDefault="0084503F" w:rsidP="003111D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4BFD8ADE" w14:textId="32D169F8" w:rsidR="003259A2" w:rsidRPr="00A11D36" w:rsidRDefault="003E26B6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Elasticity</w:t>
            </w:r>
          </w:p>
        </w:tc>
        <w:tc>
          <w:tcPr>
            <w:tcW w:w="1728" w:type="dxa"/>
            <w:vAlign w:val="center"/>
          </w:tcPr>
          <w:p w14:paraId="58C54B47" w14:textId="2B3633C9" w:rsidR="003259A2" w:rsidRPr="00A11D36" w:rsidRDefault="00366ACB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Measures of Central Tendency and Dispersion</w:t>
            </w:r>
          </w:p>
        </w:tc>
      </w:tr>
      <w:tr w:rsidR="003259A2" w:rsidRPr="00603BCA" w14:paraId="33DE55F0" w14:textId="77777777" w:rsidTr="003259A2">
        <w:tc>
          <w:tcPr>
            <w:tcW w:w="1728" w:type="dxa"/>
            <w:vAlign w:val="center"/>
          </w:tcPr>
          <w:p w14:paraId="3F2F0846" w14:textId="77777777" w:rsidR="003259A2" w:rsidRPr="00603BCA" w:rsidRDefault="003259A2" w:rsidP="003259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0F2B2732" w14:textId="60D146C8" w:rsidR="003259A2" w:rsidRPr="00A11D36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Data Collection system</w:t>
            </w:r>
          </w:p>
        </w:tc>
        <w:tc>
          <w:tcPr>
            <w:tcW w:w="1728" w:type="dxa"/>
            <w:vAlign w:val="center"/>
          </w:tcPr>
          <w:p w14:paraId="36E964E3" w14:textId="7647AA5D" w:rsidR="003259A2" w:rsidRPr="00A11D36" w:rsidRDefault="005B1C3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Economy during British rule</w:t>
            </w:r>
          </w:p>
        </w:tc>
        <w:tc>
          <w:tcPr>
            <w:tcW w:w="1728" w:type="dxa"/>
            <w:vAlign w:val="center"/>
          </w:tcPr>
          <w:p w14:paraId="2678492A" w14:textId="41BC2815" w:rsidR="003259A2" w:rsidRPr="00A11D36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C3064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418FAB1" w14:textId="1DDDAC6A" w:rsidR="003259A2" w:rsidRPr="0063286B" w:rsidRDefault="0057185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D564F95" w14:textId="77F19FA9" w:rsidR="003259A2" w:rsidRPr="00A11D36" w:rsidRDefault="0084503F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Physiocracy</w:t>
            </w:r>
          </w:p>
        </w:tc>
        <w:tc>
          <w:tcPr>
            <w:tcW w:w="1728" w:type="dxa"/>
            <w:vAlign w:val="center"/>
          </w:tcPr>
          <w:p w14:paraId="73380DEC" w14:textId="7656CB4E" w:rsidR="003259A2" w:rsidRPr="00A11D36" w:rsidRDefault="003E26B6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Demand Function &amp; Law of Demand</w:t>
            </w:r>
          </w:p>
        </w:tc>
        <w:tc>
          <w:tcPr>
            <w:tcW w:w="1728" w:type="dxa"/>
            <w:vAlign w:val="center"/>
          </w:tcPr>
          <w:p w14:paraId="487B0E3F" w14:textId="6571D463" w:rsidR="003259A2" w:rsidRPr="00A11D36" w:rsidRDefault="00366ACB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3259A2" w:rsidRPr="00603BCA" w14:paraId="6AF4018C" w14:textId="77777777" w:rsidTr="003259A2">
        <w:tc>
          <w:tcPr>
            <w:tcW w:w="1728" w:type="dxa"/>
            <w:vAlign w:val="center"/>
          </w:tcPr>
          <w:p w14:paraId="7393A3DD" w14:textId="77777777" w:rsidR="003259A2" w:rsidRPr="00603BCA" w:rsidRDefault="003259A2" w:rsidP="003259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4CB0454C" w14:textId="57954C08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2B77521C" w14:textId="055662F9" w:rsidR="003259A2" w:rsidRPr="00A11D36" w:rsidRDefault="005B1C38" w:rsidP="005B1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Commercialization of agriculture</w:t>
            </w:r>
          </w:p>
        </w:tc>
        <w:tc>
          <w:tcPr>
            <w:tcW w:w="1728" w:type="dxa"/>
            <w:vAlign w:val="center"/>
          </w:tcPr>
          <w:p w14:paraId="41BC940C" w14:textId="6A5A8DC2" w:rsidR="003259A2" w:rsidRDefault="003259A2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BoP</w:t>
            </w:r>
            <w:proofErr w:type="spellEnd"/>
          </w:p>
        </w:tc>
        <w:tc>
          <w:tcPr>
            <w:tcW w:w="1728" w:type="dxa"/>
            <w:vAlign w:val="center"/>
          </w:tcPr>
          <w:p w14:paraId="5E70F791" w14:textId="2AB80FAE" w:rsidR="003259A2" w:rsidRPr="0063286B" w:rsidRDefault="00571858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Econometric Problems- Multicollinearity</w:t>
            </w:r>
          </w:p>
        </w:tc>
        <w:tc>
          <w:tcPr>
            <w:tcW w:w="1728" w:type="dxa"/>
            <w:vAlign w:val="center"/>
          </w:tcPr>
          <w:p w14:paraId="2ED64CAB" w14:textId="01FB42D7" w:rsidR="003259A2" w:rsidRPr="00A11D36" w:rsidRDefault="0084503F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6E481189" w14:textId="508F9BBA" w:rsidR="003259A2" w:rsidRPr="00A11D36" w:rsidRDefault="003E26B6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Income-Cons. Relationship</w:t>
            </w:r>
          </w:p>
        </w:tc>
        <w:tc>
          <w:tcPr>
            <w:tcW w:w="1728" w:type="dxa"/>
            <w:vAlign w:val="center"/>
          </w:tcPr>
          <w:p w14:paraId="5DD5B7AB" w14:textId="70D1E10F" w:rsidR="003259A2" w:rsidRPr="00A11D36" w:rsidRDefault="00366ACB" w:rsidP="0032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Sampling Techniques</w:t>
            </w:r>
          </w:p>
        </w:tc>
      </w:tr>
      <w:tr w:rsidR="00571858" w:rsidRPr="00603BCA" w14:paraId="64244A3F" w14:textId="77777777" w:rsidTr="003259A2">
        <w:tc>
          <w:tcPr>
            <w:tcW w:w="1728" w:type="dxa"/>
            <w:vAlign w:val="center"/>
          </w:tcPr>
          <w:p w14:paraId="2DEC3D50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1592C5E5" w14:textId="77777777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Statistical</w:t>
            </w:r>
          </w:p>
          <w:p w14:paraId="5E3D9B5F" w14:textId="3ABEA6C0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Publications in India</w:t>
            </w:r>
          </w:p>
        </w:tc>
        <w:tc>
          <w:tcPr>
            <w:tcW w:w="1728" w:type="dxa"/>
            <w:vAlign w:val="center"/>
          </w:tcPr>
          <w:p w14:paraId="1D2D9637" w14:textId="6AF6A6D5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Agricultural Labour</w:t>
            </w:r>
          </w:p>
        </w:tc>
        <w:tc>
          <w:tcPr>
            <w:tcW w:w="1728" w:type="dxa"/>
            <w:vAlign w:val="center"/>
          </w:tcPr>
          <w:p w14:paraId="5EBAF40F" w14:textId="2EFD4D6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BoP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Imbalances</w:t>
            </w:r>
          </w:p>
        </w:tc>
        <w:tc>
          <w:tcPr>
            <w:tcW w:w="1728" w:type="dxa"/>
            <w:vAlign w:val="center"/>
          </w:tcPr>
          <w:p w14:paraId="0802ED70" w14:textId="23EB2ACF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Hetroscedasticity</w:t>
            </w:r>
            <w:proofErr w:type="spellEnd"/>
          </w:p>
        </w:tc>
        <w:tc>
          <w:tcPr>
            <w:tcW w:w="1728" w:type="dxa"/>
            <w:vAlign w:val="center"/>
          </w:tcPr>
          <w:p w14:paraId="735B9CF4" w14:textId="491E2553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Classical Political Economy</w:t>
            </w:r>
          </w:p>
        </w:tc>
        <w:tc>
          <w:tcPr>
            <w:tcW w:w="1728" w:type="dxa"/>
            <w:vAlign w:val="center"/>
          </w:tcPr>
          <w:p w14:paraId="1CA1307B" w14:textId="1B6457FA" w:rsidR="00571858" w:rsidRPr="00A11D36" w:rsidRDefault="003E26B6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Consumer Surplus</w:t>
            </w:r>
          </w:p>
        </w:tc>
        <w:tc>
          <w:tcPr>
            <w:tcW w:w="1728" w:type="dxa"/>
            <w:vAlign w:val="center"/>
          </w:tcPr>
          <w:p w14:paraId="6ECDB1A0" w14:textId="4B3F4F42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Estimation Process</w:t>
            </w:r>
          </w:p>
        </w:tc>
      </w:tr>
      <w:tr w:rsidR="00571858" w:rsidRPr="00603BCA" w14:paraId="0C4D4B09" w14:textId="77777777" w:rsidTr="003259A2">
        <w:tc>
          <w:tcPr>
            <w:tcW w:w="1728" w:type="dxa"/>
            <w:vAlign w:val="center"/>
          </w:tcPr>
          <w:p w14:paraId="5F414E4B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1CF6A656" w14:textId="3F0FF54F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3A054BEE" w14:textId="2331EDFA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Rural Indebtedness</w:t>
            </w:r>
          </w:p>
        </w:tc>
        <w:tc>
          <w:tcPr>
            <w:tcW w:w="1728" w:type="dxa"/>
            <w:vAlign w:val="center"/>
          </w:tcPr>
          <w:p w14:paraId="2367ECD4" w14:textId="468F40E9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BoP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Correction Measures</w:t>
            </w:r>
          </w:p>
        </w:tc>
        <w:tc>
          <w:tcPr>
            <w:tcW w:w="1728" w:type="dxa"/>
            <w:vAlign w:val="center"/>
          </w:tcPr>
          <w:p w14:paraId="1B418DDD" w14:textId="0FD60A90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Autocorrelation</w:t>
            </w:r>
          </w:p>
        </w:tc>
        <w:tc>
          <w:tcPr>
            <w:tcW w:w="1728" w:type="dxa"/>
            <w:vAlign w:val="center"/>
          </w:tcPr>
          <w:p w14:paraId="3CEC0B5C" w14:textId="248AC496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467CAB7A" w14:textId="6CB3703D" w:rsidR="00571858" w:rsidRPr="00A11D36" w:rsidRDefault="003E26B6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Laws of Production</w:t>
            </w:r>
          </w:p>
        </w:tc>
        <w:tc>
          <w:tcPr>
            <w:tcW w:w="1728" w:type="dxa"/>
            <w:vAlign w:val="center"/>
          </w:tcPr>
          <w:p w14:paraId="37CB461B" w14:textId="6F47004A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Testing of Hypothesis</w:t>
            </w:r>
          </w:p>
        </w:tc>
      </w:tr>
      <w:tr w:rsidR="00571858" w:rsidRPr="00603BCA" w14:paraId="486FE20F" w14:textId="77777777" w:rsidTr="003259A2">
        <w:tc>
          <w:tcPr>
            <w:tcW w:w="1728" w:type="dxa"/>
            <w:vAlign w:val="center"/>
          </w:tcPr>
          <w:p w14:paraId="0C4447DA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737A8FA5" w14:textId="62429E34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Statistics in India</w:t>
            </w:r>
          </w:p>
        </w:tc>
        <w:tc>
          <w:tcPr>
            <w:tcW w:w="1728" w:type="dxa"/>
            <w:vAlign w:val="center"/>
          </w:tcPr>
          <w:p w14:paraId="3B938686" w14:textId="7582E8F1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Industrial Development</w:t>
            </w:r>
          </w:p>
        </w:tc>
        <w:tc>
          <w:tcPr>
            <w:tcW w:w="1728" w:type="dxa"/>
            <w:vAlign w:val="center"/>
          </w:tcPr>
          <w:p w14:paraId="30AEB7A2" w14:textId="00B9F1FB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Exchange Rate</w:t>
            </w:r>
          </w:p>
        </w:tc>
        <w:tc>
          <w:tcPr>
            <w:tcW w:w="1728" w:type="dxa"/>
            <w:vAlign w:val="center"/>
          </w:tcPr>
          <w:p w14:paraId="05443F73" w14:textId="215FF51B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Test Procedures</w:t>
            </w:r>
          </w:p>
        </w:tc>
        <w:tc>
          <w:tcPr>
            <w:tcW w:w="1728" w:type="dxa"/>
            <w:vAlign w:val="center"/>
          </w:tcPr>
          <w:p w14:paraId="2642C1B2" w14:textId="5E644B39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Ricardian Economics</w:t>
            </w:r>
          </w:p>
        </w:tc>
        <w:tc>
          <w:tcPr>
            <w:tcW w:w="1728" w:type="dxa"/>
            <w:vAlign w:val="center"/>
          </w:tcPr>
          <w:p w14:paraId="307E7818" w14:textId="77777777" w:rsidR="003E26B6" w:rsidRPr="0063286B" w:rsidRDefault="003E26B6" w:rsidP="003E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Concept</w:t>
            </w:r>
          </w:p>
          <w:p w14:paraId="6A0D95DD" w14:textId="5A566858" w:rsidR="00571858" w:rsidRPr="00A11D36" w:rsidRDefault="003E26B6" w:rsidP="003E26B6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of cost</w:t>
            </w:r>
          </w:p>
        </w:tc>
        <w:tc>
          <w:tcPr>
            <w:tcW w:w="1728" w:type="dxa"/>
            <w:vAlign w:val="center"/>
          </w:tcPr>
          <w:p w14:paraId="263B3513" w14:textId="17EC34B9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Applications of t-test.</w:t>
            </w:r>
          </w:p>
        </w:tc>
      </w:tr>
      <w:tr w:rsidR="00571858" w:rsidRPr="00603BCA" w14:paraId="132B7FA0" w14:textId="77777777" w:rsidTr="003259A2">
        <w:tc>
          <w:tcPr>
            <w:tcW w:w="1728" w:type="dxa"/>
            <w:vAlign w:val="center"/>
          </w:tcPr>
          <w:p w14:paraId="07403038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728" w:type="dxa"/>
            <w:vAlign w:val="center"/>
          </w:tcPr>
          <w:p w14:paraId="696F7357" w14:textId="30BC2E2C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A097E74" w14:textId="3A09D977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De-industrialization Thesis</w:t>
            </w:r>
          </w:p>
        </w:tc>
        <w:tc>
          <w:tcPr>
            <w:tcW w:w="1728" w:type="dxa"/>
            <w:vAlign w:val="center"/>
          </w:tcPr>
          <w:p w14:paraId="3728C3F1" w14:textId="7884DAA9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Determination of ER</w:t>
            </w:r>
          </w:p>
        </w:tc>
        <w:tc>
          <w:tcPr>
            <w:tcW w:w="1728" w:type="dxa"/>
            <w:vAlign w:val="center"/>
          </w:tcPr>
          <w:p w14:paraId="4EDE760F" w14:textId="6DD17B54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4763F138" w14:textId="0C045DD0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Value Analysis</w:t>
            </w:r>
          </w:p>
        </w:tc>
        <w:tc>
          <w:tcPr>
            <w:tcW w:w="1728" w:type="dxa"/>
            <w:vAlign w:val="center"/>
          </w:tcPr>
          <w:p w14:paraId="6029CE07" w14:textId="24E99D98" w:rsidR="00571858" w:rsidRPr="00A11D36" w:rsidRDefault="003E26B6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Optimum input combination</w:t>
            </w:r>
          </w:p>
        </w:tc>
        <w:tc>
          <w:tcPr>
            <w:tcW w:w="1728" w:type="dxa"/>
            <w:vAlign w:val="center"/>
          </w:tcPr>
          <w:p w14:paraId="3ED1D6D5" w14:textId="2602A977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Correlation Analysis</w:t>
            </w:r>
          </w:p>
        </w:tc>
      </w:tr>
      <w:tr w:rsidR="00571858" w:rsidRPr="00603BCA" w14:paraId="2C785034" w14:textId="77777777" w:rsidTr="003259A2">
        <w:tc>
          <w:tcPr>
            <w:tcW w:w="1728" w:type="dxa"/>
            <w:vAlign w:val="center"/>
          </w:tcPr>
          <w:p w14:paraId="06CBD33A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728" w:type="dxa"/>
            <w:vAlign w:val="center"/>
          </w:tcPr>
          <w:p w14:paraId="2D42D3AD" w14:textId="3E441C6F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NSSO</w:t>
            </w:r>
          </w:p>
        </w:tc>
        <w:tc>
          <w:tcPr>
            <w:tcW w:w="1728" w:type="dxa"/>
            <w:vAlign w:val="center"/>
          </w:tcPr>
          <w:p w14:paraId="5D6381F6" w14:textId="6B1CB9D4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Modern Capitalist Industries</w:t>
            </w:r>
          </w:p>
        </w:tc>
        <w:tc>
          <w:tcPr>
            <w:tcW w:w="1728" w:type="dxa"/>
            <w:vAlign w:val="center"/>
          </w:tcPr>
          <w:p w14:paraId="24D260A4" w14:textId="1BC5733E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Fixed ER</w:t>
            </w:r>
          </w:p>
        </w:tc>
        <w:tc>
          <w:tcPr>
            <w:tcW w:w="1728" w:type="dxa"/>
            <w:vAlign w:val="center"/>
          </w:tcPr>
          <w:p w14:paraId="65E50456" w14:textId="6354545E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Model Selection</w:t>
            </w:r>
          </w:p>
        </w:tc>
        <w:tc>
          <w:tcPr>
            <w:tcW w:w="1728" w:type="dxa"/>
            <w:vAlign w:val="center"/>
          </w:tcPr>
          <w:p w14:paraId="1DE4514E" w14:textId="3FF999BF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Trade &amp; Distribution</w:t>
            </w:r>
          </w:p>
        </w:tc>
        <w:tc>
          <w:tcPr>
            <w:tcW w:w="1728" w:type="dxa"/>
            <w:vAlign w:val="center"/>
          </w:tcPr>
          <w:p w14:paraId="5B0FCCB0" w14:textId="5395C8A9" w:rsidR="00571858" w:rsidRPr="00A11D36" w:rsidRDefault="003E26B6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Cobb-Douglas and CES</w:t>
            </w:r>
          </w:p>
        </w:tc>
        <w:tc>
          <w:tcPr>
            <w:tcW w:w="1728" w:type="dxa"/>
            <w:vAlign w:val="center"/>
          </w:tcPr>
          <w:p w14:paraId="082C745A" w14:textId="3B8DDE2A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OLS &amp; Regression</w:t>
            </w:r>
          </w:p>
        </w:tc>
      </w:tr>
      <w:tr w:rsidR="00571858" w:rsidRPr="00603BCA" w14:paraId="027DE7B5" w14:textId="77777777" w:rsidTr="003259A2">
        <w:tc>
          <w:tcPr>
            <w:tcW w:w="1728" w:type="dxa"/>
            <w:vAlign w:val="center"/>
          </w:tcPr>
          <w:p w14:paraId="1EA99483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03B7E372" w14:textId="5603AEFB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7C0A5B6" w14:textId="1FAEF69E" w:rsidR="00571858" w:rsidRPr="00A11D36" w:rsidRDefault="005B1C3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5B5088D3" w14:textId="00E2DB7B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Flexible ER</w:t>
            </w:r>
          </w:p>
        </w:tc>
        <w:tc>
          <w:tcPr>
            <w:tcW w:w="1728" w:type="dxa"/>
            <w:vAlign w:val="center"/>
          </w:tcPr>
          <w:p w14:paraId="4B4E57D9" w14:textId="73E3584C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Dynamic Models</w:t>
            </w:r>
          </w:p>
        </w:tc>
        <w:tc>
          <w:tcPr>
            <w:tcW w:w="1728" w:type="dxa"/>
            <w:vAlign w:val="center"/>
          </w:tcPr>
          <w:p w14:paraId="178CF81A" w14:textId="783F0CAB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J.S. Mill</w:t>
            </w:r>
          </w:p>
        </w:tc>
        <w:tc>
          <w:tcPr>
            <w:tcW w:w="1728" w:type="dxa"/>
            <w:vAlign w:val="center"/>
          </w:tcPr>
          <w:p w14:paraId="1616AFE0" w14:textId="06E2A79A" w:rsidR="00571858" w:rsidRPr="00A11D36" w:rsidRDefault="003E26B6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Perfect Competition &amp; Monopoly</w:t>
            </w:r>
          </w:p>
        </w:tc>
        <w:tc>
          <w:tcPr>
            <w:tcW w:w="1728" w:type="dxa"/>
            <w:vAlign w:val="center"/>
          </w:tcPr>
          <w:p w14:paraId="7F65E137" w14:textId="30530664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571858" w:rsidRPr="00603BCA" w14:paraId="1F0E8C3D" w14:textId="77777777" w:rsidTr="003259A2">
        <w:tc>
          <w:tcPr>
            <w:tcW w:w="1728" w:type="dxa"/>
            <w:vAlign w:val="center"/>
          </w:tcPr>
          <w:p w14:paraId="332EAD72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697578D8" w14:textId="665CB929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Data Sources in India</w:t>
            </w:r>
          </w:p>
        </w:tc>
        <w:tc>
          <w:tcPr>
            <w:tcW w:w="1728" w:type="dxa"/>
            <w:vAlign w:val="center"/>
          </w:tcPr>
          <w:p w14:paraId="1F61E7B2" w14:textId="5A8E0151" w:rsidR="00571858" w:rsidRPr="00A11D36" w:rsidRDefault="00284107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Foreign capital in Colonial India</w:t>
            </w:r>
          </w:p>
        </w:tc>
        <w:tc>
          <w:tcPr>
            <w:tcW w:w="1728" w:type="dxa"/>
            <w:vAlign w:val="center"/>
          </w:tcPr>
          <w:p w14:paraId="34244327" w14:textId="1A0ABBE0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International Monetary system</w:t>
            </w:r>
          </w:p>
        </w:tc>
        <w:tc>
          <w:tcPr>
            <w:tcW w:w="1728" w:type="dxa"/>
            <w:vAlign w:val="center"/>
          </w:tcPr>
          <w:p w14:paraId="169BE3A6" w14:textId="5A922FF1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57908D4" w14:textId="25D5E40C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3F54AFB1" w14:textId="48A81206" w:rsidR="00571858" w:rsidRPr="00A11D36" w:rsidRDefault="00FC73AC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Monopolistic Competition</w:t>
            </w:r>
          </w:p>
        </w:tc>
        <w:tc>
          <w:tcPr>
            <w:tcW w:w="1728" w:type="dxa"/>
            <w:vAlign w:val="center"/>
          </w:tcPr>
          <w:p w14:paraId="2EE4EAC0" w14:textId="7C51CFDB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MS- Word, Excel &amp; Power Point</w:t>
            </w:r>
          </w:p>
        </w:tc>
      </w:tr>
      <w:tr w:rsidR="00571858" w:rsidRPr="00603BCA" w14:paraId="480DC26F" w14:textId="77777777" w:rsidTr="003259A2">
        <w:tc>
          <w:tcPr>
            <w:tcW w:w="1728" w:type="dxa"/>
            <w:vAlign w:val="center"/>
          </w:tcPr>
          <w:p w14:paraId="0C26B463" w14:textId="77777777" w:rsidR="00571858" w:rsidRPr="003F414F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45A83350" w14:textId="0E383BE7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RBI</w:t>
            </w:r>
          </w:p>
        </w:tc>
        <w:tc>
          <w:tcPr>
            <w:tcW w:w="1728" w:type="dxa"/>
            <w:vAlign w:val="center"/>
          </w:tcPr>
          <w:p w14:paraId="773411C2" w14:textId="403FFC44" w:rsidR="00571858" w:rsidRPr="00A11D36" w:rsidRDefault="0083097A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P</w:t>
            </w:r>
            <w:r w:rsidR="00284107"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roblem of </w:t>
            </w: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P</w:t>
            </w:r>
            <w:r w:rsidR="00284107"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ublic </w:t>
            </w: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D</w:t>
            </w:r>
            <w:r w:rsidR="00284107"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ebt</w:t>
            </w:r>
          </w:p>
        </w:tc>
        <w:tc>
          <w:tcPr>
            <w:tcW w:w="1728" w:type="dxa"/>
            <w:vAlign w:val="center"/>
          </w:tcPr>
          <w:p w14:paraId="670E879C" w14:textId="28D65113" w:rsidR="00571858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International Liquidity</w:t>
            </w:r>
          </w:p>
        </w:tc>
        <w:tc>
          <w:tcPr>
            <w:tcW w:w="1728" w:type="dxa"/>
            <w:vAlign w:val="center"/>
          </w:tcPr>
          <w:p w14:paraId="6E5BF59C" w14:textId="526C68B7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Simultaneous Equation Models</w:t>
            </w:r>
          </w:p>
        </w:tc>
        <w:tc>
          <w:tcPr>
            <w:tcW w:w="1728" w:type="dxa"/>
            <w:vAlign w:val="center"/>
          </w:tcPr>
          <w:p w14:paraId="58EA53B6" w14:textId="199A77CE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309A58A4" w14:textId="4C8174D0" w:rsidR="00571858" w:rsidRPr="00A11D36" w:rsidRDefault="00FC73AC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Welfare Effects</w:t>
            </w:r>
          </w:p>
        </w:tc>
        <w:tc>
          <w:tcPr>
            <w:tcW w:w="1728" w:type="dxa"/>
            <w:vAlign w:val="center"/>
          </w:tcPr>
          <w:p w14:paraId="2C475828" w14:textId="39F7C931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Descriptive statistics</w:t>
            </w:r>
          </w:p>
        </w:tc>
      </w:tr>
      <w:tr w:rsidR="00571858" w:rsidRPr="00603BCA" w14:paraId="653DAA60" w14:textId="77777777" w:rsidTr="003259A2">
        <w:tc>
          <w:tcPr>
            <w:tcW w:w="1728" w:type="dxa"/>
            <w:vAlign w:val="center"/>
          </w:tcPr>
          <w:p w14:paraId="52E8F63D" w14:textId="77777777" w:rsidR="00571858" w:rsidRPr="003F414F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0C88516D" w14:textId="1E5ED6E0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CMIE/INDIA STAT</w:t>
            </w:r>
          </w:p>
        </w:tc>
        <w:tc>
          <w:tcPr>
            <w:tcW w:w="1728" w:type="dxa"/>
            <w:vAlign w:val="center"/>
          </w:tcPr>
          <w:p w14:paraId="56173FBD" w14:textId="5004C368" w:rsidR="00571858" w:rsidRPr="00A11D36" w:rsidRDefault="00284107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B1C38">
              <w:rPr>
                <w:rFonts w:ascii="Times New Roman" w:hAnsi="Times New Roman" w:cs="Times New Roman"/>
                <w:bCs/>
                <w:sz w:val="20"/>
                <w:szCs w:val="24"/>
              </w:rPr>
              <w:t>Economic drain from India</w:t>
            </w:r>
          </w:p>
        </w:tc>
        <w:tc>
          <w:tcPr>
            <w:tcW w:w="1728" w:type="dxa"/>
            <w:vAlign w:val="center"/>
          </w:tcPr>
          <w:p w14:paraId="355FFF9B" w14:textId="40F11CEF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IMF</w:t>
            </w:r>
          </w:p>
        </w:tc>
        <w:tc>
          <w:tcPr>
            <w:tcW w:w="1728" w:type="dxa"/>
            <w:vAlign w:val="center"/>
          </w:tcPr>
          <w:p w14:paraId="5C71045B" w14:textId="279D9A1C" w:rsidR="00571858" w:rsidRPr="0063286B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28" w:type="dxa"/>
            <w:vAlign w:val="center"/>
          </w:tcPr>
          <w:p w14:paraId="76C0F4CA" w14:textId="5E95E96A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3286B">
              <w:rPr>
                <w:rFonts w:ascii="Times New Roman" w:hAnsi="Times New Roman" w:cs="Times New Roman"/>
                <w:bCs/>
                <w:sz w:val="20"/>
                <w:szCs w:val="24"/>
              </w:rPr>
              <w:t>Classical Stationary State</w:t>
            </w:r>
          </w:p>
        </w:tc>
        <w:tc>
          <w:tcPr>
            <w:tcW w:w="1728" w:type="dxa"/>
            <w:vAlign w:val="center"/>
          </w:tcPr>
          <w:p w14:paraId="637BF280" w14:textId="7C6070CD" w:rsidR="00571858" w:rsidRPr="00A11D36" w:rsidRDefault="00FC73AC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-Do_</w:t>
            </w:r>
          </w:p>
        </w:tc>
        <w:tc>
          <w:tcPr>
            <w:tcW w:w="1728" w:type="dxa"/>
            <w:vAlign w:val="center"/>
          </w:tcPr>
          <w:p w14:paraId="251301ED" w14:textId="6389FAEA" w:rsidR="00571858" w:rsidRPr="00A11D36" w:rsidRDefault="00366ACB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-Do</w:t>
            </w:r>
          </w:p>
        </w:tc>
      </w:tr>
      <w:tr w:rsidR="00571858" w:rsidRPr="00603BCA" w14:paraId="7BD196CB" w14:textId="77777777" w:rsidTr="003259A2">
        <w:tc>
          <w:tcPr>
            <w:tcW w:w="1728" w:type="dxa"/>
            <w:vAlign w:val="center"/>
          </w:tcPr>
          <w:p w14:paraId="09BE1772" w14:textId="77777777" w:rsidR="00571858" w:rsidRPr="003F414F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2B8D622F" w14:textId="37660D91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055C257B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B7A3675" w14:textId="7CEFC28B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6BA282DE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483678C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0284B16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34D5740B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</w:tr>
      <w:tr w:rsidR="00571858" w:rsidRPr="00603BCA" w14:paraId="3C55D356" w14:textId="77777777" w:rsidTr="003259A2">
        <w:tc>
          <w:tcPr>
            <w:tcW w:w="1728" w:type="dxa"/>
            <w:vAlign w:val="center"/>
          </w:tcPr>
          <w:p w14:paraId="3292F0EB" w14:textId="77777777" w:rsidR="00571858" w:rsidRPr="00603BCA" w:rsidRDefault="00571858" w:rsidP="005718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125959D4" w14:textId="6123445F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CC81B7F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064EBEA" w14:textId="15073C32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6EB45066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167D4D45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600A1F6A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7F640D0E" w14:textId="77777777" w:rsidR="00571858" w:rsidRPr="00A11D36" w:rsidRDefault="00571858" w:rsidP="0057185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</w:tr>
    </w:tbl>
    <w:p w14:paraId="05577815" w14:textId="77777777" w:rsidR="00792945" w:rsidRDefault="00792945" w:rsidP="00792945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07A67B86" w14:textId="77777777" w:rsidR="00792945" w:rsidRPr="00A11D36" w:rsidRDefault="00792945" w:rsidP="00792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Lesson Plan – Department of Economics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Dr.</w:t>
      </w:r>
      <w:proofErr w:type="spellEnd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Vineeta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Kaushik</w:t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Session – 2023-24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(Odd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1382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2034"/>
        <w:gridCol w:w="1728"/>
        <w:gridCol w:w="1728"/>
        <w:gridCol w:w="1728"/>
        <w:gridCol w:w="1728"/>
        <w:gridCol w:w="1728"/>
      </w:tblGrid>
      <w:tr w:rsidR="00792945" w:rsidRPr="00E73F1F" w14:paraId="6B43E20D" w14:textId="77777777" w:rsidTr="003D6747">
        <w:tc>
          <w:tcPr>
            <w:tcW w:w="1170" w:type="dxa"/>
            <w:vAlign w:val="center"/>
          </w:tcPr>
          <w:p w14:paraId="18DD788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  <w:p w14:paraId="0364C8E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C7B155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B.A.(H) Eco. Sem-1</w:t>
            </w:r>
          </w:p>
          <w:p w14:paraId="28ED730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Microeconomics</w:t>
            </w:r>
          </w:p>
        </w:tc>
        <w:tc>
          <w:tcPr>
            <w:tcW w:w="2034" w:type="dxa"/>
            <w:vAlign w:val="center"/>
          </w:tcPr>
          <w:p w14:paraId="3862D2F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B.A. (pass) Eco. Sem – 5</w:t>
            </w:r>
          </w:p>
          <w:p w14:paraId="4245595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Dev Eco</w:t>
            </w:r>
          </w:p>
        </w:tc>
        <w:tc>
          <w:tcPr>
            <w:tcW w:w="1728" w:type="dxa"/>
            <w:vAlign w:val="center"/>
          </w:tcPr>
          <w:p w14:paraId="7981ADE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M.A. 1st Sem</w:t>
            </w:r>
          </w:p>
          <w:p w14:paraId="7EFA744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Maths</w:t>
            </w:r>
          </w:p>
        </w:tc>
        <w:tc>
          <w:tcPr>
            <w:tcW w:w="1728" w:type="dxa"/>
            <w:vAlign w:val="center"/>
          </w:tcPr>
          <w:p w14:paraId="694C9D1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B.A.(H) Eco. Sem-3</w:t>
            </w:r>
          </w:p>
          <w:p w14:paraId="3B33639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Macroeconomics</w:t>
            </w:r>
          </w:p>
        </w:tc>
        <w:tc>
          <w:tcPr>
            <w:tcW w:w="1728" w:type="dxa"/>
            <w:vAlign w:val="center"/>
          </w:tcPr>
          <w:p w14:paraId="3D80180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M.A. 3rd Sem</w:t>
            </w:r>
          </w:p>
          <w:p w14:paraId="7625C62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FIM</w:t>
            </w:r>
          </w:p>
        </w:tc>
        <w:tc>
          <w:tcPr>
            <w:tcW w:w="1728" w:type="dxa"/>
            <w:vAlign w:val="center"/>
          </w:tcPr>
          <w:p w14:paraId="222F1C8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B.A.(H) Eco. Sem-3</w:t>
            </w:r>
          </w:p>
          <w:p w14:paraId="0465815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Welfare Eco</w:t>
            </w:r>
          </w:p>
        </w:tc>
        <w:tc>
          <w:tcPr>
            <w:tcW w:w="1728" w:type="dxa"/>
            <w:vAlign w:val="center"/>
          </w:tcPr>
          <w:p w14:paraId="4520BA5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B.A.(H) Eco. Sem-5</w:t>
            </w:r>
          </w:p>
          <w:p w14:paraId="139917C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Basics of Fin mkt</w:t>
            </w:r>
          </w:p>
          <w:p w14:paraId="733249B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2945" w:rsidRPr="00E73F1F" w14:paraId="27DA26F7" w14:textId="77777777" w:rsidTr="003D6747">
        <w:tc>
          <w:tcPr>
            <w:tcW w:w="1170" w:type="dxa"/>
            <w:vAlign w:val="center"/>
          </w:tcPr>
          <w:p w14:paraId="2643F97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</w:t>
            </w:r>
          </w:p>
        </w:tc>
        <w:tc>
          <w:tcPr>
            <w:tcW w:w="1980" w:type="dxa"/>
          </w:tcPr>
          <w:p w14:paraId="18C5537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ECONOMIC PROBLEM AND FUNCTIONS OF AN ECONOMIC SYSTEM</w:t>
            </w:r>
          </w:p>
        </w:tc>
        <w:tc>
          <w:tcPr>
            <w:tcW w:w="2034" w:type="dxa"/>
          </w:tcPr>
          <w:p w14:paraId="6520004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CHARACTERISTICS OF UNDER DEVELOPED COUNTRIES, ECONOMIC GROWTH AND DEVELOPMENT</w:t>
            </w:r>
          </w:p>
        </w:tc>
        <w:tc>
          <w:tcPr>
            <w:tcW w:w="1728" w:type="dxa"/>
          </w:tcPr>
          <w:p w14:paraId="17B6996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 NUMBER SYSTEM, SET AND SET OPERATIONS</w:t>
            </w:r>
          </w:p>
        </w:tc>
        <w:tc>
          <w:tcPr>
            <w:tcW w:w="1728" w:type="dxa"/>
          </w:tcPr>
          <w:p w14:paraId="5327CB7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NATURE AND SCOPE OF MACROECONOMICS</w:t>
            </w:r>
          </w:p>
        </w:tc>
        <w:tc>
          <w:tcPr>
            <w:tcW w:w="1728" w:type="dxa"/>
          </w:tcPr>
          <w:p w14:paraId="38B4DC1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NATURE AND ROLE OF FINANCIAL SYSTEM AND STRUCTURE OF INTEREST RATES</w:t>
            </w:r>
          </w:p>
        </w:tc>
        <w:tc>
          <w:tcPr>
            <w:tcW w:w="1728" w:type="dxa"/>
          </w:tcPr>
          <w:p w14:paraId="0D6CF62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BENTHAMITE APPROACH TO AGGREGATE WELFARE</w:t>
            </w:r>
          </w:p>
        </w:tc>
        <w:tc>
          <w:tcPr>
            <w:tcW w:w="1728" w:type="dxa"/>
          </w:tcPr>
          <w:p w14:paraId="282B7FF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FINANCIAL MARKET AND ITS FUNCTIONS </w:t>
            </w:r>
          </w:p>
        </w:tc>
      </w:tr>
      <w:tr w:rsidR="00792945" w:rsidRPr="00E73F1F" w14:paraId="3FBF0429" w14:textId="77777777" w:rsidTr="003D6747">
        <w:tc>
          <w:tcPr>
            <w:tcW w:w="1170" w:type="dxa"/>
            <w:vAlign w:val="center"/>
          </w:tcPr>
          <w:p w14:paraId="7715969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WEEK-2</w:t>
            </w:r>
          </w:p>
        </w:tc>
        <w:tc>
          <w:tcPr>
            <w:tcW w:w="1980" w:type="dxa"/>
          </w:tcPr>
          <w:p w14:paraId="123EF5E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CIRCULAR FLOW OF ECONOMIC ACTIVITIES, SYSTEM OF ECONOMIC ORGANIZATION, MICRO VS MACROECONOMICS</w:t>
            </w:r>
          </w:p>
        </w:tc>
        <w:tc>
          <w:tcPr>
            <w:tcW w:w="2034" w:type="dxa"/>
          </w:tcPr>
          <w:p w14:paraId="146D3B4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DETERMINANTS AND INDICATORS OF ECONOMIC DEVELOPMENT  </w:t>
            </w:r>
          </w:p>
        </w:tc>
        <w:tc>
          <w:tcPr>
            <w:tcW w:w="1728" w:type="dxa"/>
          </w:tcPr>
          <w:p w14:paraId="3D87AC6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RELATION AND FUNCTION, INVERSE FUNCTION</w:t>
            </w:r>
          </w:p>
        </w:tc>
        <w:tc>
          <w:tcPr>
            <w:tcW w:w="1728" w:type="dxa"/>
          </w:tcPr>
          <w:p w14:paraId="18EE635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DIFFERENCE BETWEEN MICRO AND MACROECONOMICS, IMPORTANCE OF MACROECONOMICS</w:t>
            </w:r>
          </w:p>
        </w:tc>
        <w:tc>
          <w:tcPr>
            <w:tcW w:w="1728" w:type="dxa"/>
          </w:tcPr>
          <w:p w14:paraId="0C6675C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 AND NEAR MONEY, FINANCIAL INTERMEDIARIES</w:t>
            </w:r>
          </w:p>
        </w:tc>
        <w:tc>
          <w:tcPr>
            <w:tcW w:w="1728" w:type="dxa"/>
          </w:tcPr>
          <w:p w14:paraId="51C0ECF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OPTIMUM RESOURCE ALLOCATION AND WELFARE MAXIMIZATION</w:t>
            </w:r>
          </w:p>
        </w:tc>
        <w:tc>
          <w:tcPr>
            <w:tcW w:w="1728" w:type="dxa"/>
          </w:tcPr>
          <w:p w14:paraId="7150B1B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ROLE OF FINANCIAL MARKETS IN AN ECONOMY</w:t>
            </w:r>
          </w:p>
        </w:tc>
      </w:tr>
      <w:tr w:rsidR="00792945" w:rsidRPr="00E73F1F" w14:paraId="15139D5B" w14:textId="77777777" w:rsidTr="003D6747">
        <w:tc>
          <w:tcPr>
            <w:tcW w:w="1170" w:type="dxa"/>
            <w:vAlign w:val="center"/>
          </w:tcPr>
          <w:p w14:paraId="1E0F7FC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WEEK-3</w:t>
            </w:r>
          </w:p>
        </w:tc>
        <w:tc>
          <w:tcPr>
            <w:tcW w:w="1980" w:type="dxa"/>
          </w:tcPr>
          <w:p w14:paraId="53A5917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LAW OF DEMAND AND ITS ELASTICITY</w:t>
            </w:r>
          </w:p>
        </w:tc>
        <w:tc>
          <w:tcPr>
            <w:tcW w:w="2034" w:type="dxa"/>
          </w:tcPr>
          <w:p w14:paraId="11CA677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MEASUREMENT AND OBSTACLES OF ECONOMIC DEVELOPMENT</w:t>
            </w:r>
          </w:p>
        </w:tc>
        <w:tc>
          <w:tcPr>
            <w:tcW w:w="1728" w:type="dxa"/>
          </w:tcPr>
          <w:p w14:paraId="1CEFDC8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SOLUTION OF LINEAR EQUATIONS IN TWO VARIABLES</w:t>
            </w:r>
          </w:p>
        </w:tc>
        <w:tc>
          <w:tcPr>
            <w:tcW w:w="1728" w:type="dxa"/>
          </w:tcPr>
          <w:p w14:paraId="38ED006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NATIONAL INCOME</w:t>
            </w:r>
          </w:p>
        </w:tc>
        <w:tc>
          <w:tcPr>
            <w:tcW w:w="1728" w:type="dxa"/>
          </w:tcPr>
          <w:p w14:paraId="7734B6C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STRUCTURE OF THE FINANCIAL DEVELOPMENT </w:t>
            </w:r>
          </w:p>
        </w:tc>
        <w:tc>
          <w:tcPr>
            <w:tcW w:w="1728" w:type="dxa"/>
          </w:tcPr>
          <w:p w14:paraId="3C54977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ASSUMPTION OF UNIFORM INCOME- UTILITY FUNCTION OF INDIVIDUALS, CLASS TEST-1</w:t>
            </w:r>
          </w:p>
        </w:tc>
        <w:tc>
          <w:tcPr>
            <w:tcW w:w="1728" w:type="dxa"/>
          </w:tcPr>
          <w:p w14:paraId="1444238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FINANCIAL INSTRUMENTS: NATURE, TYPE AND PROPERTIES</w:t>
            </w:r>
          </w:p>
        </w:tc>
      </w:tr>
      <w:tr w:rsidR="00792945" w:rsidRPr="00E73F1F" w14:paraId="3BDE0ECC" w14:textId="77777777" w:rsidTr="003D6747">
        <w:tc>
          <w:tcPr>
            <w:tcW w:w="1170" w:type="dxa"/>
            <w:vAlign w:val="center"/>
          </w:tcPr>
          <w:p w14:paraId="2C885F1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WEEK-4</w:t>
            </w:r>
          </w:p>
        </w:tc>
        <w:tc>
          <w:tcPr>
            <w:tcW w:w="1980" w:type="dxa"/>
          </w:tcPr>
          <w:p w14:paraId="06B49D3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CARDINAL UTILITY ANALYSIS, CLASS TEST-1</w:t>
            </w:r>
          </w:p>
        </w:tc>
        <w:tc>
          <w:tcPr>
            <w:tcW w:w="2034" w:type="dxa"/>
          </w:tcPr>
          <w:p w14:paraId="5A00391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VICIOUS CIRCLE OF POVERTY, CLASS TEST-1</w:t>
            </w:r>
          </w:p>
        </w:tc>
        <w:tc>
          <w:tcPr>
            <w:tcW w:w="1728" w:type="dxa"/>
          </w:tcPr>
          <w:p w14:paraId="559B400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SOLUTION OF QUADRATIC EQUATIONS</w:t>
            </w:r>
          </w:p>
        </w:tc>
        <w:tc>
          <w:tcPr>
            <w:tcW w:w="1728" w:type="dxa"/>
          </w:tcPr>
          <w:p w14:paraId="3FF5605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CIRCULAR FLOW OF INCOME IN TWO, THREE AND FOUR SECTOR ECONOMY </w:t>
            </w:r>
          </w:p>
        </w:tc>
        <w:tc>
          <w:tcPr>
            <w:tcW w:w="1728" w:type="dxa"/>
          </w:tcPr>
          <w:p w14:paraId="437D716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FINANCIAL SYSTEM AND ECONOMIC </w:t>
            </w:r>
            <w:proofErr w:type="gramStart"/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DEVELOPMENT ,</w:t>
            </w:r>
            <w:proofErr w:type="gramEnd"/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 CLASS TEST-1</w:t>
            </w:r>
          </w:p>
        </w:tc>
        <w:tc>
          <w:tcPr>
            <w:tcW w:w="1728" w:type="dxa"/>
          </w:tcPr>
          <w:p w14:paraId="3E742BB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QUESTION OF INCOME DISTRIBUTION</w:t>
            </w:r>
          </w:p>
        </w:tc>
        <w:tc>
          <w:tcPr>
            <w:tcW w:w="1728" w:type="dxa"/>
          </w:tcPr>
          <w:p w14:paraId="09BD3D1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CLASSICAL THEORY OF INTEREST RATE DETERMINATION, CLASS TEST-1</w:t>
            </w:r>
          </w:p>
        </w:tc>
      </w:tr>
      <w:tr w:rsidR="00792945" w:rsidRPr="00E73F1F" w14:paraId="1D97A4AF" w14:textId="77777777" w:rsidTr="003D6747">
        <w:tc>
          <w:tcPr>
            <w:tcW w:w="1170" w:type="dxa"/>
            <w:vAlign w:val="center"/>
          </w:tcPr>
          <w:p w14:paraId="50EA87B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WEEK-5</w:t>
            </w:r>
          </w:p>
        </w:tc>
        <w:tc>
          <w:tcPr>
            <w:tcW w:w="1980" w:type="dxa"/>
          </w:tcPr>
          <w:p w14:paraId="50656EF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ORDINAL UTILITY THEORY</w:t>
            </w:r>
          </w:p>
        </w:tc>
        <w:tc>
          <w:tcPr>
            <w:tcW w:w="2034" w:type="dxa"/>
          </w:tcPr>
          <w:p w14:paraId="5E5FD53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BALANCED GROWTH</w:t>
            </w:r>
          </w:p>
        </w:tc>
        <w:tc>
          <w:tcPr>
            <w:tcW w:w="1728" w:type="dxa"/>
          </w:tcPr>
          <w:p w14:paraId="1D84BCF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 AND EXPONENTS</w:t>
            </w:r>
          </w:p>
        </w:tc>
        <w:tc>
          <w:tcPr>
            <w:tcW w:w="1728" w:type="dxa"/>
          </w:tcPr>
          <w:p w14:paraId="0851F28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CLASSICAL THEORY OF INCOME AND </w:t>
            </w:r>
            <w:proofErr w:type="gramStart"/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EMPLOYMENT ,</w:t>
            </w:r>
            <w:proofErr w:type="gramEnd"/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CLASS TEST-1</w:t>
            </w:r>
          </w:p>
        </w:tc>
        <w:tc>
          <w:tcPr>
            <w:tcW w:w="1728" w:type="dxa"/>
          </w:tcPr>
          <w:p w14:paraId="4AD0D6C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CRITERIA TO EVALUATE RISK AND FINANCIAL ASSETS</w:t>
            </w:r>
          </w:p>
        </w:tc>
        <w:tc>
          <w:tcPr>
            <w:tcW w:w="1728" w:type="dxa"/>
          </w:tcPr>
          <w:p w14:paraId="48CBF4D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ISSUE OF INTER PERSONAL COMPARISON OF UTILITIES</w:t>
            </w:r>
          </w:p>
        </w:tc>
        <w:tc>
          <w:tcPr>
            <w:tcW w:w="1728" w:type="dxa"/>
          </w:tcPr>
          <w:p w14:paraId="537DD66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KEYNESIAN THEORY OF INTEREST RATE DETERMINATION</w:t>
            </w:r>
          </w:p>
        </w:tc>
      </w:tr>
      <w:tr w:rsidR="00792945" w:rsidRPr="00E73F1F" w14:paraId="0B6732BE" w14:textId="77777777" w:rsidTr="003D6747">
        <w:tc>
          <w:tcPr>
            <w:tcW w:w="1170" w:type="dxa"/>
            <w:vAlign w:val="center"/>
          </w:tcPr>
          <w:p w14:paraId="5D9590E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WEEK-6</w:t>
            </w:r>
          </w:p>
        </w:tc>
        <w:tc>
          <w:tcPr>
            <w:tcW w:w="1980" w:type="dxa"/>
          </w:tcPr>
          <w:p w14:paraId="4DE605F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ORDINAL UTILITY THEORY</w:t>
            </w:r>
          </w:p>
        </w:tc>
        <w:tc>
          <w:tcPr>
            <w:tcW w:w="2034" w:type="dxa"/>
          </w:tcPr>
          <w:p w14:paraId="0C8029E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UNBALANCED GROWTH</w:t>
            </w:r>
          </w:p>
        </w:tc>
        <w:tc>
          <w:tcPr>
            <w:tcW w:w="1728" w:type="dxa"/>
          </w:tcPr>
          <w:p w14:paraId="2BD453D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EXOGENOUS AND ENDOGENOUS VARIABLES, AP AND GP</w:t>
            </w:r>
          </w:p>
        </w:tc>
        <w:tc>
          <w:tcPr>
            <w:tcW w:w="1728" w:type="dxa"/>
          </w:tcPr>
          <w:p w14:paraId="0BA13F8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KEYNES OBJECTION TO CLASSICAL THEORY</w:t>
            </w:r>
          </w:p>
        </w:tc>
        <w:tc>
          <w:tcPr>
            <w:tcW w:w="1728" w:type="dxa"/>
          </w:tcPr>
          <w:p w14:paraId="440F623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TYPE OF RISK AND RETURN ON ASSETS</w:t>
            </w:r>
          </w:p>
        </w:tc>
        <w:tc>
          <w:tcPr>
            <w:tcW w:w="1728" w:type="dxa"/>
          </w:tcPr>
          <w:p w14:paraId="1D37534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MARSHALLIAN WELFARE ECONOMICS, CLASS TEST-2</w:t>
            </w:r>
          </w:p>
        </w:tc>
        <w:tc>
          <w:tcPr>
            <w:tcW w:w="1728" w:type="dxa"/>
          </w:tcPr>
          <w:p w14:paraId="6E81FA2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 STRUCTURE OF INTEREST RATES</w:t>
            </w:r>
          </w:p>
        </w:tc>
      </w:tr>
      <w:tr w:rsidR="00792945" w:rsidRPr="00E73F1F" w14:paraId="5848580A" w14:textId="77777777" w:rsidTr="003D6747">
        <w:tc>
          <w:tcPr>
            <w:tcW w:w="1170" w:type="dxa"/>
            <w:vAlign w:val="center"/>
          </w:tcPr>
          <w:p w14:paraId="111264E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WEEK-7</w:t>
            </w:r>
          </w:p>
        </w:tc>
        <w:tc>
          <w:tcPr>
            <w:tcW w:w="1980" w:type="dxa"/>
          </w:tcPr>
          <w:p w14:paraId="09B5255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PRODUCER BEHAVIOUR AND SUPPLY, CLASS TEST-2</w:t>
            </w:r>
          </w:p>
        </w:tc>
        <w:tc>
          <w:tcPr>
            <w:tcW w:w="2034" w:type="dxa"/>
          </w:tcPr>
          <w:p w14:paraId="0566626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LEWIS MODEL</w:t>
            </w:r>
          </w:p>
        </w:tc>
        <w:tc>
          <w:tcPr>
            <w:tcW w:w="1728" w:type="dxa"/>
          </w:tcPr>
          <w:p w14:paraId="43D9130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FUNDAMENTAL OF MARICES AND DETERMINANTS, CLASS TEST-1</w:t>
            </w:r>
          </w:p>
        </w:tc>
        <w:tc>
          <w:tcPr>
            <w:tcW w:w="1728" w:type="dxa"/>
          </w:tcPr>
          <w:p w14:paraId="79BBF40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KEYNES THEORY OF INCOME AND EMPLOYMENT</w:t>
            </w:r>
          </w:p>
        </w:tc>
        <w:tc>
          <w:tcPr>
            <w:tcW w:w="1728" w:type="dxa"/>
          </w:tcPr>
          <w:p w14:paraId="3A8E378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RISK RETURN TRADE OFF- VALUATION OF SECURITI</w:t>
            </w:r>
            <w:bookmarkStart w:id="0" w:name="_GoBack"/>
            <w:bookmarkEnd w:id="0"/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728" w:type="dxa"/>
          </w:tcPr>
          <w:p w14:paraId="7CF5988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CONCEPT OF CONSUMER SURPLUS AND ITS MEASUREMENT </w:t>
            </w:r>
          </w:p>
        </w:tc>
        <w:tc>
          <w:tcPr>
            <w:tcW w:w="1728" w:type="dxa"/>
          </w:tcPr>
          <w:p w14:paraId="74EA36E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EXPECTATIONAL THEORY</w:t>
            </w:r>
          </w:p>
        </w:tc>
      </w:tr>
      <w:tr w:rsidR="00792945" w:rsidRPr="00E73F1F" w14:paraId="5F03A09B" w14:textId="77777777" w:rsidTr="003D6747">
        <w:tc>
          <w:tcPr>
            <w:tcW w:w="1170" w:type="dxa"/>
            <w:vAlign w:val="center"/>
          </w:tcPr>
          <w:p w14:paraId="6A664CA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WEEK-8</w:t>
            </w:r>
          </w:p>
        </w:tc>
        <w:tc>
          <w:tcPr>
            <w:tcW w:w="1980" w:type="dxa"/>
          </w:tcPr>
          <w:p w14:paraId="719868E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LAW OF VARIABLE PROPORTION AND RETURNS TO SCALE </w:t>
            </w:r>
          </w:p>
        </w:tc>
        <w:tc>
          <w:tcPr>
            <w:tcW w:w="2034" w:type="dxa"/>
          </w:tcPr>
          <w:p w14:paraId="7EFD60D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CRITICAL MINIMUM EFFORT THESIS</w:t>
            </w:r>
          </w:p>
        </w:tc>
        <w:tc>
          <w:tcPr>
            <w:tcW w:w="1728" w:type="dxa"/>
          </w:tcPr>
          <w:p w14:paraId="597A4E0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SOLUTION OF A SYSTEM OF UPTO 3 EQUATIONS BY MATRIX INVERSION AND CRAMERS RULE</w:t>
            </w:r>
          </w:p>
        </w:tc>
        <w:tc>
          <w:tcPr>
            <w:tcW w:w="1728" w:type="dxa"/>
          </w:tcPr>
          <w:p w14:paraId="441189D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CONSUMPTION FUNCTION AND ITS TECHNICAL ATTRIBUTES, CLASS TEST-2</w:t>
            </w:r>
          </w:p>
        </w:tc>
        <w:tc>
          <w:tcPr>
            <w:tcW w:w="1728" w:type="dxa"/>
          </w:tcPr>
          <w:p w14:paraId="6FE0CDC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THEORIES OF INTEREST RATE DETERMINATION, CLASS TEST-2</w:t>
            </w:r>
          </w:p>
        </w:tc>
        <w:tc>
          <w:tcPr>
            <w:tcW w:w="1728" w:type="dxa"/>
          </w:tcPr>
          <w:p w14:paraId="1E42FD4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DIFFICULTIES AND CRITICISM OF CONSUMER SURPLUS</w:t>
            </w:r>
          </w:p>
        </w:tc>
        <w:tc>
          <w:tcPr>
            <w:tcW w:w="1728" w:type="dxa"/>
          </w:tcPr>
          <w:p w14:paraId="0AFB1FE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SEGMENTATION THEORY</w:t>
            </w:r>
          </w:p>
        </w:tc>
      </w:tr>
      <w:tr w:rsidR="00792945" w:rsidRPr="00E73F1F" w14:paraId="796A3676" w14:textId="77777777" w:rsidTr="003D6747">
        <w:tc>
          <w:tcPr>
            <w:tcW w:w="1170" w:type="dxa"/>
            <w:vAlign w:val="center"/>
          </w:tcPr>
          <w:p w14:paraId="2935434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WEEK-9</w:t>
            </w:r>
          </w:p>
        </w:tc>
        <w:tc>
          <w:tcPr>
            <w:tcW w:w="1980" w:type="dxa"/>
          </w:tcPr>
          <w:p w14:paraId="7B630D5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CHARACTERITICS OF ISOQUANTS, RIDGE LINE, LEAST COST COMBINATION</w:t>
            </w:r>
          </w:p>
        </w:tc>
        <w:tc>
          <w:tcPr>
            <w:tcW w:w="2034" w:type="dxa"/>
          </w:tcPr>
          <w:p w14:paraId="22041AA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RESOURCES, CLASS TEST-2</w:t>
            </w:r>
          </w:p>
        </w:tc>
        <w:tc>
          <w:tcPr>
            <w:tcW w:w="1728" w:type="dxa"/>
          </w:tcPr>
          <w:p w14:paraId="127E396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INPUT-OUTPUT ANALYSIS</w:t>
            </w:r>
          </w:p>
        </w:tc>
        <w:tc>
          <w:tcPr>
            <w:tcW w:w="1728" w:type="dxa"/>
          </w:tcPr>
          <w:p w14:paraId="0F6BFC2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KEYNES PSYCHOLOGICAL LAW OF CONSUMPTION AND ITS IMPLICATION</w:t>
            </w:r>
          </w:p>
        </w:tc>
        <w:tc>
          <w:tcPr>
            <w:tcW w:w="1728" w:type="dxa"/>
          </w:tcPr>
          <w:p w14:paraId="3CB4592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LEVEL AND TERM STRUCTURE OF INTEREST RATES</w:t>
            </w:r>
          </w:p>
        </w:tc>
        <w:tc>
          <w:tcPr>
            <w:tcW w:w="1728" w:type="dxa"/>
          </w:tcPr>
          <w:p w14:paraId="6DCDEF5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PRINCIPLE OF COMPENSATING VARIATION</w:t>
            </w:r>
          </w:p>
        </w:tc>
        <w:tc>
          <w:tcPr>
            <w:tcW w:w="1728" w:type="dxa"/>
          </w:tcPr>
          <w:p w14:paraId="1064785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CALL MONEY MARKET AND T-BILL MARKET, CLASS TEST-2</w:t>
            </w:r>
          </w:p>
        </w:tc>
      </w:tr>
      <w:tr w:rsidR="00792945" w:rsidRPr="00E73F1F" w14:paraId="0D8F07F8" w14:textId="77777777" w:rsidTr="003D6747">
        <w:tc>
          <w:tcPr>
            <w:tcW w:w="1170" w:type="dxa"/>
            <w:vAlign w:val="center"/>
          </w:tcPr>
          <w:p w14:paraId="7AB8534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WEEK-10</w:t>
            </w:r>
          </w:p>
        </w:tc>
        <w:tc>
          <w:tcPr>
            <w:tcW w:w="1980" w:type="dxa"/>
          </w:tcPr>
          <w:p w14:paraId="0C6012A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AND EXTERNAL ECONOMIES AND DISECONOMIES</w:t>
            </w:r>
          </w:p>
        </w:tc>
        <w:tc>
          <w:tcPr>
            <w:tcW w:w="2034" w:type="dxa"/>
          </w:tcPr>
          <w:p w14:paraId="5CB76EB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ENVIRONMENT- A NECESSITY AND LUXURY</w:t>
            </w:r>
          </w:p>
        </w:tc>
        <w:tc>
          <w:tcPr>
            <w:tcW w:w="1728" w:type="dxa"/>
          </w:tcPr>
          <w:p w14:paraId="0420817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DIFFERENTIATION-IDEA OF LIMIT, MEANING AND ECONOMIC INTERPRETATIONS OF DERIVATIVE, CLASS TEST-2</w:t>
            </w:r>
          </w:p>
        </w:tc>
        <w:tc>
          <w:tcPr>
            <w:tcW w:w="1728" w:type="dxa"/>
          </w:tcPr>
          <w:p w14:paraId="6E12565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ABSOLUTE AND RELATIVE INCOME HYPOTHESIS</w:t>
            </w:r>
          </w:p>
        </w:tc>
        <w:tc>
          <w:tcPr>
            <w:tcW w:w="1728" w:type="dxa"/>
          </w:tcPr>
          <w:p w14:paraId="508636D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EXPECTATIONAL AND SEGMENTION INTEREST RATE THEORY</w:t>
            </w:r>
          </w:p>
        </w:tc>
        <w:tc>
          <w:tcPr>
            <w:tcW w:w="1728" w:type="dxa"/>
          </w:tcPr>
          <w:p w14:paraId="47F2D90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HICKS CONSUMER SURPLUS, CLASS TEST-3</w:t>
            </w:r>
          </w:p>
        </w:tc>
        <w:tc>
          <w:tcPr>
            <w:tcW w:w="1728" w:type="dxa"/>
          </w:tcPr>
          <w:p w14:paraId="4A7BE1B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COMMERCIAL BILL MARKET AND MARKET FOR GILT-EDGED SECURITIES</w:t>
            </w:r>
          </w:p>
        </w:tc>
      </w:tr>
      <w:tr w:rsidR="00792945" w:rsidRPr="00E73F1F" w14:paraId="4A2D2931" w14:textId="77777777" w:rsidTr="003D6747">
        <w:tc>
          <w:tcPr>
            <w:tcW w:w="1170" w:type="dxa"/>
            <w:vAlign w:val="center"/>
          </w:tcPr>
          <w:p w14:paraId="43316A7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WEEK-11</w:t>
            </w:r>
          </w:p>
        </w:tc>
        <w:tc>
          <w:tcPr>
            <w:tcW w:w="1980" w:type="dxa"/>
          </w:tcPr>
          <w:p w14:paraId="59CD577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MOVEMENTS AND SHIFT IN SUPPLY CURVE, ELASTICITY OF SUPPLY</w:t>
            </w:r>
          </w:p>
        </w:tc>
        <w:tc>
          <w:tcPr>
            <w:tcW w:w="2034" w:type="dxa"/>
          </w:tcPr>
          <w:p w14:paraId="35A1C8C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POPULATION- ENVIRONMENTAL LINKAGE</w:t>
            </w:r>
          </w:p>
        </w:tc>
        <w:tc>
          <w:tcPr>
            <w:tcW w:w="1728" w:type="dxa"/>
          </w:tcPr>
          <w:p w14:paraId="1AA02B8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RULES OF DIFFERENTIATION INCLUDING LOGRITHMIC AND EXPONENTIAL FUNCTIONS</w:t>
            </w:r>
          </w:p>
        </w:tc>
        <w:tc>
          <w:tcPr>
            <w:tcW w:w="1728" w:type="dxa"/>
          </w:tcPr>
          <w:p w14:paraId="0DB2741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PERMANENT INCOME HYPOTHESIS</w:t>
            </w:r>
          </w:p>
        </w:tc>
        <w:tc>
          <w:tcPr>
            <w:tcW w:w="1728" w:type="dxa"/>
          </w:tcPr>
          <w:p w14:paraId="121D84D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ADMINISTERED AND APPROPRIATE INTEREST RATE THEORY</w:t>
            </w:r>
          </w:p>
        </w:tc>
        <w:tc>
          <w:tcPr>
            <w:tcW w:w="1728" w:type="dxa"/>
          </w:tcPr>
          <w:p w14:paraId="117DA25E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 xml:space="preserve"> CONCEPT OF CONSUMER SURPLUS </w:t>
            </w:r>
          </w:p>
        </w:tc>
        <w:tc>
          <w:tcPr>
            <w:tcW w:w="1728" w:type="dxa"/>
          </w:tcPr>
          <w:p w14:paraId="1BCAB27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MARKET FOR DERIVATIVES, FUTURE AND OPTIONS</w:t>
            </w:r>
          </w:p>
        </w:tc>
      </w:tr>
      <w:tr w:rsidR="00792945" w:rsidRPr="00E73F1F" w14:paraId="74C81EAD" w14:textId="77777777" w:rsidTr="003D6747">
        <w:tc>
          <w:tcPr>
            <w:tcW w:w="1170" w:type="dxa"/>
            <w:vAlign w:val="center"/>
          </w:tcPr>
          <w:p w14:paraId="41920BD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WEEK-12</w:t>
            </w:r>
          </w:p>
        </w:tc>
        <w:tc>
          <w:tcPr>
            <w:tcW w:w="1980" w:type="dxa"/>
          </w:tcPr>
          <w:p w14:paraId="1ADD75E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COST ANALYSIS AND ITS THEORY, CLASS TEST-3</w:t>
            </w:r>
          </w:p>
        </w:tc>
        <w:tc>
          <w:tcPr>
            <w:tcW w:w="2034" w:type="dxa"/>
          </w:tcPr>
          <w:p w14:paraId="3CFFD76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ENVIRONMENT AS A PUBLIC GOOD, CLASS TEST-3</w:t>
            </w:r>
          </w:p>
        </w:tc>
        <w:tc>
          <w:tcPr>
            <w:tcW w:w="1728" w:type="dxa"/>
          </w:tcPr>
          <w:p w14:paraId="3DF6AF9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UNCONSTRAINED OPTIMIZATION-SINGLE CHOICE VARIABLE, GLOBAL AND LOCAL</w:t>
            </w:r>
          </w:p>
        </w:tc>
        <w:tc>
          <w:tcPr>
            <w:tcW w:w="1728" w:type="dxa"/>
          </w:tcPr>
          <w:p w14:paraId="3BBBA17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INVESTMENT FUNCTION, CLASS TEST-3</w:t>
            </w:r>
          </w:p>
        </w:tc>
        <w:tc>
          <w:tcPr>
            <w:tcW w:w="1728" w:type="dxa"/>
          </w:tcPr>
          <w:p w14:paraId="282DB84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BANKS AND NBFI’S, CLASS TEST-3</w:t>
            </w:r>
          </w:p>
        </w:tc>
        <w:tc>
          <w:tcPr>
            <w:tcW w:w="1728" w:type="dxa"/>
          </w:tcPr>
          <w:p w14:paraId="7D04680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TAX BOUNTY ANALYSIS</w:t>
            </w:r>
          </w:p>
        </w:tc>
        <w:tc>
          <w:tcPr>
            <w:tcW w:w="1728" w:type="dxa"/>
          </w:tcPr>
          <w:p w14:paraId="2D175FE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SEBI, CLASS TEST-3</w:t>
            </w:r>
          </w:p>
        </w:tc>
      </w:tr>
      <w:tr w:rsidR="00792945" w:rsidRPr="00E73F1F" w14:paraId="312F2B73" w14:textId="77777777" w:rsidTr="003D6747">
        <w:tc>
          <w:tcPr>
            <w:tcW w:w="1170" w:type="dxa"/>
            <w:vAlign w:val="center"/>
          </w:tcPr>
          <w:p w14:paraId="3C4DBE4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WEEK-13</w:t>
            </w:r>
          </w:p>
        </w:tc>
        <w:tc>
          <w:tcPr>
            <w:tcW w:w="1980" w:type="dxa"/>
          </w:tcPr>
          <w:p w14:paraId="0D8A2F5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THEORY OF REVENUE</w:t>
            </w:r>
          </w:p>
        </w:tc>
        <w:tc>
          <w:tcPr>
            <w:tcW w:w="2034" w:type="dxa"/>
          </w:tcPr>
          <w:p w14:paraId="0948071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ENVIRONMENTAL POLLUTION</w:t>
            </w:r>
          </w:p>
        </w:tc>
        <w:tc>
          <w:tcPr>
            <w:tcW w:w="1728" w:type="dxa"/>
          </w:tcPr>
          <w:p w14:paraId="2B458E78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CALCULUS OF MULTIVARIABLE FUNCTION AND HIGHER ORDER DERIVATIVE, CLASS TEST-3</w:t>
            </w:r>
          </w:p>
        </w:tc>
        <w:tc>
          <w:tcPr>
            <w:tcW w:w="1728" w:type="dxa"/>
          </w:tcPr>
          <w:p w14:paraId="26776E8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CLASSICAL THEORY OF INVESTMENT</w:t>
            </w:r>
          </w:p>
        </w:tc>
        <w:tc>
          <w:tcPr>
            <w:tcW w:w="1728" w:type="dxa"/>
          </w:tcPr>
          <w:p w14:paraId="4ED72DB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CENTRAL BANK AND ITS FUNCTION</w:t>
            </w:r>
          </w:p>
        </w:tc>
        <w:tc>
          <w:tcPr>
            <w:tcW w:w="1728" w:type="dxa"/>
          </w:tcPr>
          <w:p w14:paraId="3000CF8B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CONSUMER SURPLUS AND TAX BOUNTY ANALYSIS</w:t>
            </w:r>
          </w:p>
        </w:tc>
        <w:tc>
          <w:tcPr>
            <w:tcW w:w="1728" w:type="dxa"/>
          </w:tcPr>
          <w:p w14:paraId="2A26E51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IRDA</w:t>
            </w:r>
          </w:p>
        </w:tc>
      </w:tr>
      <w:tr w:rsidR="00792945" w:rsidRPr="00E73F1F" w14:paraId="3A217EA2" w14:textId="77777777" w:rsidTr="003D6747">
        <w:tc>
          <w:tcPr>
            <w:tcW w:w="1170" w:type="dxa"/>
            <w:vAlign w:val="center"/>
          </w:tcPr>
          <w:p w14:paraId="79A2A5E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WEEK-14</w:t>
            </w:r>
          </w:p>
        </w:tc>
        <w:tc>
          <w:tcPr>
            <w:tcW w:w="1980" w:type="dxa"/>
          </w:tcPr>
          <w:p w14:paraId="6FC47C6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BREAK EVEN ANALYSIS AND ITS USES</w:t>
            </w:r>
          </w:p>
        </w:tc>
        <w:tc>
          <w:tcPr>
            <w:tcW w:w="2034" w:type="dxa"/>
          </w:tcPr>
          <w:p w14:paraId="5FE5F082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SUSTAINABLE DEVELOPMENT</w:t>
            </w:r>
          </w:p>
        </w:tc>
        <w:tc>
          <w:tcPr>
            <w:tcW w:w="1728" w:type="dxa"/>
          </w:tcPr>
          <w:p w14:paraId="13488AC3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CONSTRAINT OPTIMIZATION WITH UPTO TWO EQUALITY CONSTRAINT</w:t>
            </w:r>
          </w:p>
        </w:tc>
        <w:tc>
          <w:tcPr>
            <w:tcW w:w="1728" w:type="dxa"/>
          </w:tcPr>
          <w:p w14:paraId="6100250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sz w:val="18"/>
                <w:szCs w:val="18"/>
              </w:rPr>
              <w:t>KEYNESIAN THEORY OF INVESTMENT, SAVING- INVESTMENT EQUALITY</w:t>
            </w:r>
          </w:p>
        </w:tc>
        <w:tc>
          <w:tcPr>
            <w:tcW w:w="1728" w:type="dxa"/>
          </w:tcPr>
          <w:p w14:paraId="5D9903E9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MONETARY POLICY</w:t>
            </w:r>
          </w:p>
        </w:tc>
        <w:tc>
          <w:tcPr>
            <w:tcW w:w="1728" w:type="dxa"/>
          </w:tcPr>
          <w:p w14:paraId="5237EC5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CLASS TEST-4 AND PRESENTATION</w:t>
            </w:r>
          </w:p>
        </w:tc>
        <w:tc>
          <w:tcPr>
            <w:tcW w:w="1728" w:type="dxa"/>
          </w:tcPr>
          <w:p w14:paraId="4672B89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RBI</w:t>
            </w:r>
          </w:p>
        </w:tc>
      </w:tr>
      <w:tr w:rsidR="00792945" w:rsidRPr="00E73F1F" w14:paraId="2C14C70C" w14:textId="77777777" w:rsidTr="003D6747">
        <w:tc>
          <w:tcPr>
            <w:tcW w:w="1170" w:type="dxa"/>
            <w:vAlign w:val="center"/>
          </w:tcPr>
          <w:p w14:paraId="3203E2A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WEEK-15</w:t>
            </w:r>
          </w:p>
        </w:tc>
        <w:tc>
          <w:tcPr>
            <w:tcW w:w="1980" w:type="dxa"/>
            <w:vAlign w:val="center"/>
          </w:tcPr>
          <w:p w14:paraId="5A1AACF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2034" w:type="dxa"/>
            <w:vAlign w:val="center"/>
          </w:tcPr>
          <w:p w14:paraId="4C6A04C0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1A451A1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68076E4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001E65E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2938D731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04A43F15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</w:tr>
      <w:tr w:rsidR="00792945" w:rsidRPr="00E73F1F" w14:paraId="23B1D345" w14:textId="77777777" w:rsidTr="003D6747">
        <w:tc>
          <w:tcPr>
            <w:tcW w:w="1170" w:type="dxa"/>
            <w:vAlign w:val="center"/>
          </w:tcPr>
          <w:p w14:paraId="3424D69A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/>
                <w:sz w:val="18"/>
                <w:szCs w:val="18"/>
              </w:rPr>
              <w:t>WEEK-16</w:t>
            </w:r>
          </w:p>
        </w:tc>
        <w:tc>
          <w:tcPr>
            <w:tcW w:w="1980" w:type="dxa"/>
            <w:vAlign w:val="center"/>
          </w:tcPr>
          <w:p w14:paraId="0449911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2034" w:type="dxa"/>
            <w:vAlign w:val="center"/>
          </w:tcPr>
          <w:p w14:paraId="1550BDBC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F1F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558B919D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665E1657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428BED6F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0D208F66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  <w:tc>
          <w:tcPr>
            <w:tcW w:w="1728" w:type="dxa"/>
            <w:vAlign w:val="center"/>
          </w:tcPr>
          <w:p w14:paraId="3529E7E4" w14:textId="77777777" w:rsidR="00792945" w:rsidRPr="00E73F1F" w:rsidRDefault="00792945" w:rsidP="003D67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1F">
              <w:rPr>
                <w:rFonts w:ascii="Times New Roman" w:hAnsi="Times New Roman" w:cs="Times New Roman"/>
                <w:bCs/>
                <w:sz w:val="16"/>
                <w:szCs w:val="16"/>
              </w:rPr>
              <w:t>Revision/Presentation</w:t>
            </w:r>
          </w:p>
        </w:tc>
      </w:tr>
    </w:tbl>
    <w:p w14:paraId="7802D5CE" w14:textId="77777777" w:rsidR="00792945" w:rsidRDefault="00792945" w:rsidP="00792945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0D73D0D7" w14:textId="77777777" w:rsidR="003D6747" w:rsidRDefault="003D6747" w:rsidP="003D674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3933FAA4" w14:textId="77777777" w:rsidR="003D6747" w:rsidRDefault="003D6747" w:rsidP="003D67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233E25" w14:textId="77777777" w:rsidR="003D6747" w:rsidRDefault="003D6747" w:rsidP="003D6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Lesson Plan – Department of Economics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>Dr.</w:t>
      </w:r>
      <w:proofErr w:type="spellEnd"/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Parveen Kumari</w:t>
      </w:r>
      <w:r w:rsidRPr="00A11D36">
        <w:rPr>
          <w:rFonts w:ascii="Times New Roman" w:hAnsi="Times New Roman" w:cs="Times New Roman"/>
          <w:b/>
          <w:sz w:val="28"/>
          <w:szCs w:val="28"/>
        </w:rPr>
        <w:tab/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Session – 2023-24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(Odd</w:t>
      </w:r>
      <w:r w:rsidRPr="00A11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513DFBE" w14:textId="77777777" w:rsidR="003D6747" w:rsidRPr="00A11D36" w:rsidRDefault="003D6747" w:rsidP="003D67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310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3D6747" w:rsidRPr="00603BCA" w14:paraId="37C89771" w14:textId="77777777" w:rsidTr="003D6747">
        <w:tc>
          <w:tcPr>
            <w:tcW w:w="1872" w:type="dxa"/>
            <w:vAlign w:val="center"/>
          </w:tcPr>
          <w:p w14:paraId="767B4EB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  <w:p w14:paraId="7388BD3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FD0D4D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B.A.(H) Eco. Sem-3</w:t>
            </w:r>
          </w:p>
          <w:p w14:paraId="6982AD99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Statistics</w:t>
            </w:r>
          </w:p>
          <w:p w14:paraId="554AB0D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D6EA49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B.A. (Pass) Eco. Sem – III</w:t>
            </w:r>
          </w:p>
          <w:p w14:paraId="08ACD3B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Macroeco</w:t>
            </w:r>
            <w:proofErr w:type="spellEnd"/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2" w:type="dxa"/>
            <w:vAlign w:val="center"/>
          </w:tcPr>
          <w:p w14:paraId="69435A1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B.A. (H) Eco. Sem – 1</w:t>
            </w:r>
          </w:p>
          <w:p w14:paraId="57E4F8A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Data Type &amp; Sources</w:t>
            </w:r>
          </w:p>
        </w:tc>
        <w:tc>
          <w:tcPr>
            <w:tcW w:w="1872" w:type="dxa"/>
          </w:tcPr>
          <w:p w14:paraId="0625058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B.A. (H) Eco. Sem –5</w:t>
            </w:r>
          </w:p>
          <w:p w14:paraId="5550D49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Eco of Agri.</w:t>
            </w:r>
          </w:p>
        </w:tc>
        <w:tc>
          <w:tcPr>
            <w:tcW w:w="1872" w:type="dxa"/>
            <w:vAlign w:val="center"/>
          </w:tcPr>
          <w:p w14:paraId="18F9986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M.A. 1st Sem</w:t>
            </w:r>
          </w:p>
          <w:p w14:paraId="3A595E1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Statistics</w:t>
            </w:r>
          </w:p>
        </w:tc>
        <w:tc>
          <w:tcPr>
            <w:tcW w:w="1872" w:type="dxa"/>
            <w:vAlign w:val="center"/>
          </w:tcPr>
          <w:p w14:paraId="117AB58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M.A. 3rd Sem</w:t>
            </w:r>
          </w:p>
          <w:p w14:paraId="2B92BF7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Agri. Eco</w:t>
            </w:r>
          </w:p>
        </w:tc>
      </w:tr>
      <w:tr w:rsidR="003D6747" w:rsidRPr="00603BCA" w14:paraId="2E4D21E2" w14:textId="77777777" w:rsidTr="003D6747">
        <w:tc>
          <w:tcPr>
            <w:tcW w:w="1872" w:type="dxa"/>
            <w:vAlign w:val="center"/>
          </w:tcPr>
          <w:p w14:paraId="2566A803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</w:t>
            </w:r>
          </w:p>
        </w:tc>
        <w:tc>
          <w:tcPr>
            <w:tcW w:w="1872" w:type="dxa"/>
          </w:tcPr>
          <w:p w14:paraId="6E484C6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`POPULATION, SAMPLE, PARAMETER, STATISTICS</w:t>
            </w:r>
          </w:p>
        </w:tc>
        <w:tc>
          <w:tcPr>
            <w:tcW w:w="1872" w:type="dxa"/>
          </w:tcPr>
          <w:p w14:paraId="66A74EE0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MACROECONOMICS INTRODUCTION</w:t>
            </w:r>
          </w:p>
        </w:tc>
        <w:tc>
          <w:tcPr>
            <w:tcW w:w="1872" w:type="dxa"/>
          </w:tcPr>
          <w:p w14:paraId="3B89CA3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DATA: ITS TYPE AND IMPORTANCE</w:t>
            </w:r>
          </w:p>
        </w:tc>
        <w:tc>
          <w:tcPr>
            <w:tcW w:w="1872" w:type="dxa"/>
          </w:tcPr>
          <w:p w14:paraId="301F1D2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NATURE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 SCOPE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AGRICULTURAL ECONOMICS</w:t>
            </w:r>
          </w:p>
        </w:tc>
        <w:tc>
          <w:tcPr>
            <w:tcW w:w="1872" w:type="dxa"/>
          </w:tcPr>
          <w:p w14:paraId="34AD7EF0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COLLECTION AND CLASSIFICATION OF ECONOMIC DATA AND ITS PRESENTATION</w:t>
            </w:r>
          </w:p>
        </w:tc>
        <w:tc>
          <w:tcPr>
            <w:tcW w:w="1872" w:type="dxa"/>
          </w:tcPr>
          <w:p w14:paraId="7EEB920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NATURE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 SCOPE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AGRICULTURAL ECONOMICS,  NEED FOR A SEPARATE STUDY OF AGRICULTURAL ECONOMICS</w:t>
            </w:r>
          </w:p>
        </w:tc>
      </w:tr>
      <w:tr w:rsidR="003D6747" w:rsidRPr="00603BCA" w14:paraId="42E9642A" w14:textId="77777777" w:rsidTr="003D6747">
        <w:tc>
          <w:tcPr>
            <w:tcW w:w="1872" w:type="dxa"/>
            <w:vAlign w:val="center"/>
          </w:tcPr>
          <w:p w14:paraId="601995C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WEEK-2</w:t>
            </w:r>
          </w:p>
        </w:tc>
        <w:tc>
          <w:tcPr>
            <w:tcW w:w="1872" w:type="dxa"/>
          </w:tcPr>
          <w:p w14:paraId="5093890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FREQUENCY DISTRIBUTION, C.F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,  GRAPHIC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 AND DIAGRAMATIC PRESENTATION OF DATA, TECHNIQUES OF DATA COLLECTION</w:t>
            </w:r>
          </w:p>
        </w:tc>
        <w:tc>
          <w:tcPr>
            <w:tcW w:w="1872" w:type="dxa"/>
          </w:tcPr>
          <w:p w14:paraId="46FC7895" w14:textId="77777777" w:rsidR="003D6747" w:rsidRPr="00605918" w:rsidRDefault="003D6747" w:rsidP="003D6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NATIONAL INCOME ACCOUNTING</w:t>
            </w:r>
          </w:p>
        </w:tc>
        <w:tc>
          <w:tcPr>
            <w:tcW w:w="1872" w:type="dxa"/>
          </w:tcPr>
          <w:p w14:paraId="5EAAB7F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QUALITATIVE AND QUANTITATIVE DATA</w:t>
            </w:r>
          </w:p>
        </w:tc>
        <w:tc>
          <w:tcPr>
            <w:tcW w:w="1872" w:type="dxa"/>
          </w:tcPr>
          <w:p w14:paraId="566004F3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AGRICULTURAL LINKAGE WITH OTHER SECTORS</w:t>
            </w:r>
          </w:p>
        </w:tc>
        <w:tc>
          <w:tcPr>
            <w:tcW w:w="1872" w:type="dxa"/>
          </w:tcPr>
          <w:p w14:paraId="3CAABB0A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ARITHMATIC MEAN AND </w:t>
            </w: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GEOMETRIC MEAN</w:t>
            </w:r>
          </w:p>
        </w:tc>
        <w:tc>
          <w:tcPr>
            <w:tcW w:w="1872" w:type="dxa"/>
          </w:tcPr>
          <w:p w14:paraId="7CD6438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AGRICULTURAL LINKAGE WITH OTHER SECTORS, INTERDEPENDENCY OF AGRICULTURE AND INDUSTRY</w:t>
            </w:r>
          </w:p>
        </w:tc>
      </w:tr>
      <w:tr w:rsidR="003D6747" w:rsidRPr="00603BCA" w14:paraId="080FD876" w14:textId="77777777" w:rsidTr="003D6747">
        <w:tc>
          <w:tcPr>
            <w:tcW w:w="1872" w:type="dxa"/>
            <w:vAlign w:val="center"/>
          </w:tcPr>
          <w:p w14:paraId="0EB47C19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WEEK-3</w:t>
            </w:r>
          </w:p>
        </w:tc>
        <w:tc>
          <w:tcPr>
            <w:tcW w:w="1872" w:type="dxa"/>
          </w:tcPr>
          <w:p w14:paraId="3D09809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CENSUS VS SAMPLING METHODS, CLASS TEST-1</w:t>
            </w:r>
          </w:p>
        </w:tc>
        <w:tc>
          <w:tcPr>
            <w:tcW w:w="1872" w:type="dxa"/>
          </w:tcPr>
          <w:p w14:paraId="3096A22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MEASUREMENT OF NATIONAL INCOME </w:t>
            </w:r>
          </w:p>
        </w:tc>
        <w:tc>
          <w:tcPr>
            <w:tcW w:w="1872" w:type="dxa"/>
          </w:tcPr>
          <w:p w14:paraId="1DD6A93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PRIMARY AND SECONDARY DATA</w:t>
            </w:r>
          </w:p>
        </w:tc>
        <w:tc>
          <w:tcPr>
            <w:tcW w:w="1872" w:type="dxa"/>
          </w:tcPr>
          <w:p w14:paraId="4F25E1DE" w14:textId="77777777" w:rsidR="003D6747" w:rsidRPr="00605918" w:rsidRDefault="003D6747" w:rsidP="003D67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ROLE OF AGRICULTURE IN ECONOMIC DEVELOPMENT </w:t>
            </w:r>
          </w:p>
        </w:tc>
        <w:tc>
          <w:tcPr>
            <w:tcW w:w="1872" w:type="dxa"/>
          </w:tcPr>
          <w:p w14:paraId="7B56E16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HARMONIC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MEAN,  MEDIAN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QUARTILES</w:t>
            </w:r>
          </w:p>
        </w:tc>
        <w:tc>
          <w:tcPr>
            <w:tcW w:w="1872" w:type="dxa"/>
          </w:tcPr>
          <w:p w14:paraId="4F1231D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ROLE OF AGRICULTURE IN ECONOMIC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DEVELOPMENT ,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 CLASS TEST-1</w:t>
            </w:r>
          </w:p>
        </w:tc>
      </w:tr>
      <w:tr w:rsidR="003D6747" w:rsidRPr="00603BCA" w14:paraId="440B3543" w14:textId="77777777" w:rsidTr="003D6747">
        <w:tc>
          <w:tcPr>
            <w:tcW w:w="1872" w:type="dxa"/>
            <w:vAlign w:val="center"/>
          </w:tcPr>
          <w:p w14:paraId="62EFCCE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WEEK-4</w:t>
            </w:r>
          </w:p>
        </w:tc>
        <w:tc>
          <w:tcPr>
            <w:tcW w:w="1872" w:type="dxa"/>
          </w:tcPr>
          <w:p w14:paraId="2495AAC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ARITHMATIC MEAN AND </w:t>
            </w: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GEOMETRIC MEAN</w:t>
            </w:r>
          </w:p>
        </w:tc>
        <w:tc>
          <w:tcPr>
            <w:tcW w:w="1872" w:type="dxa"/>
          </w:tcPr>
          <w:p w14:paraId="1CC5E98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CSO ,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 CLASS TEST-1</w:t>
            </w:r>
          </w:p>
        </w:tc>
        <w:tc>
          <w:tcPr>
            <w:tcW w:w="1872" w:type="dxa"/>
          </w:tcPr>
          <w:p w14:paraId="6F9D2B0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NOMINAL AND ORDINAL DATA</w:t>
            </w:r>
          </w:p>
        </w:tc>
        <w:tc>
          <w:tcPr>
            <w:tcW w:w="1872" w:type="dxa"/>
          </w:tcPr>
          <w:p w14:paraId="7B88617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DECLINING IMPORTANCE OF AGRICULTURE IN ECONOMIC DEVELOPMENT</w:t>
            </w:r>
          </w:p>
        </w:tc>
        <w:tc>
          <w:tcPr>
            <w:tcW w:w="1872" w:type="dxa"/>
          </w:tcPr>
          <w:p w14:paraId="3A10F039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DECILES, PERCENTILES, MODE, SELECTION AND LIMITATION OF AVERAGE</w:t>
            </w:r>
          </w:p>
        </w:tc>
        <w:tc>
          <w:tcPr>
            <w:tcW w:w="1872" w:type="dxa"/>
          </w:tcPr>
          <w:p w14:paraId="36DC7F4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DECLINING IMPORTANCE OF AGRICULTURE IN ECONOMIC DEVELOPMENT</w:t>
            </w:r>
          </w:p>
        </w:tc>
      </w:tr>
      <w:tr w:rsidR="003D6747" w:rsidRPr="00603BCA" w14:paraId="1F332605" w14:textId="77777777" w:rsidTr="003D6747">
        <w:tc>
          <w:tcPr>
            <w:tcW w:w="1872" w:type="dxa"/>
            <w:vAlign w:val="center"/>
          </w:tcPr>
          <w:p w14:paraId="7D0711D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WEEK-5</w:t>
            </w:r>
          </w:p>
        </w:tc>
        <w:tc>
          <w:tcPr>
            <w:tcW w:w="1872" w:type="dxa"/>
          </w:tcPr>
          <w:p w14:paraId="134488C0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HARMONIC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MEAN,  MEDIAN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QUARTILES</w:t>
            </w:r>
          </w:p>
        </w:tc>
        <w:tc>
          <w:tcPr>
            <w:tcW w:w="1872" w:type="dxa"/>
          </w:tcPr>
          <w:p w14:paraId="473EFC33" w14:textId="77777777" w:rsidR="003D6747" w:rsidRPr="00605918" w:rsidRDefault="003D6747" w:rsidP="003D6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 INCOME DETERMINATION</w:t>
            </w:r>
          </w:p>
        </w:tc>
        <w:tc>
          <w:tcPr>
            <w:tcW w:w="1872" w:type="dxa"/>
          </w:tcPr>
          <w:p w14:paraId="565E112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INTERVAL AND RATIO SCALE DATA</w:t>
            </w:r>
          </w:p>
        </w:tc>
        <w:tc>
          <w:tcPr>
            <w:tcW w:w="1872" w:type="dxa"/>
          </w:tcPr>
          <w:p w14:paraId="71C61E0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NEED FOR A SEPARATE STUDY OF AGRICULTURAL ECONOMICS</w:t>
            </w:r>
          </w:p>
        </w:tc>
        <w:tc>
          <w:tcPr>
            <w:tcW w:w="1872" w:type="dxa"/>
          </w:tcPr>
          <w:p w14:paraId="587BBABA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DISPERSION AND RANGE, CLASS TEST-1</w:t>
            </w:r>
          </w:p>
        </w:tc>
        <w:tc>
          <w:tcPr>
            <w:tcW w:w="1872" w:type="dxa"/>
          </w:tcPr>
          <w:p w14:paraId="1DB761E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REGIONAL DISPARITIES IN INDIAN AGRICULTURE, </w:t>
            </w:r>
          </w:p>
        </w:tc>
      </w:tr>
      <w:tr w:rsidR="003D6747" w:rsidRPr="00603BCA" w14:paraId="383B1D92" w14:textId="77777777" w:rsidTr="003D6747">
        <w:tc>
          <w:tcPr>
            <w:tcW w:w="1872" w:type="dxa"/>
            <w:vAlign w:val="center"/>
          </w:tcPr>
          <w:p w14:paraId="08465E8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WEEK-6</w:t>
            </w:r>
          </w:p>
        </w:tc>
        <w:tc>
          <w:tcPr>
            <w:tcW w:w="1872" w:type="dxa"/>
          </w:tcPr>
          <w:p w14:paraId="0EA4B97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DECILES, PERCENTILES, MODE</w:t>
            </w:r>
          </w:p>
        </w:tc>
        <w:tc>
          <w:tcPr>
            <w:tcW w:w="1872" w:type="dxa"/>
          </w:tcPr>
          <w:p w14:paraId="606C811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CONSUMPTION FUNCTION</w:t>
            </w:r>
          </w:p>
        </w:tc>
        <w:tc>
          <w:tcPr>
            <w:tcW w:w="1872" w:type="dxa"/>
          </w:tcPr>
          <w:p w14:paraId="3DA2492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SOURCE OF PRIMARY DATA, CLASS TEST-1</w:t>
            </w:r>
          </w:p>
        </w:tc>
        <w:tc>
          <w:tcPr>
            <w:tcW w:w="1872" w:type="dxa"/>
          </w:tcPr>
          <w:p w14:paraId="15DCE3D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FACTOR PRODUCT RELATIONSHIP, CLASS TEST-1</w:t>
            </w:r>
          </w:p>
        </w:tc>
        <w:tc>
          <w:tcPr>
            <w:tcW w:w="1872" w:type="dxa"/>
          </w:tcPr>
          <w:p w14:paraId="561D68F3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DEVIATION, VARIANCE AND STANDARD DEVIATION</w:t>
            </w:r>
          </w:p>
        </w:tc>
        <w:tc>
          <w:tcPr>
            <w:tcW w:w="1872" w:type="dxa"/>
          </w:tcPr>
          <w:p w14:paraId="415014C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SCHULTZ THESIS, MELLOR THEORY</w:t>
            </w:r>
          </w:p>
        </w:tc>
      </w:tr>
      <w:tr w:rsidR="003D6747" w:rsidRPr="00603BCA" w14:paraId="22C8B679" w14:textId="77777777" w:rsidTr="003D6747">
        <w:tc>
          <w:tcPr>
            <w:tcW w:w="1872" w:type="dxa"/>
            <w:vAlign w:val="center"/>
          </w:tcPr>
          <w:p w14:paraId="4EEA31B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WEEK-7</w:t>
            </w:r>
          </w:p>
        </w:tc>
        <w:tc>
          <w:tcPr>
            <w:tcW w:w="1872" w:type="dxa"/>
          </w:tcPr>
          <w:p w14:paraId="09833FB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DISPERSION AND RANGE, CLASS TEST-2</w:t>
            </w:r>
          </w:p>
        </w:tc>
        <w:tc>
          <w:tcPr>
            <w:tcW w:w="1872" w:type="dxa"/>
          </w:tcPr>
          <w:p w14:paraId="0B2FDBF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INVESTMENT FUNCTION</w:t>
            </w:r>
          </w:p>
        </w:tc>
        <w:tc>
          <w:tcPr>
            <w:tcW w:w="1872" w:type="dxa"/>
          </w:tcPr>
          <w:p w14:paraId="461785E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ADVANTAGES OF </w:t>
            </w: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PRIMARY</w:t>
            </w: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872" w:type="dxa"/>
          </w:tcPr>
          <w:p w14:paraId="0F79A91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FACTOR- FACTOR RELATIONSHIP</w:t>
            </w:r>
          </w:p>
        </w:tc>
        <w:tc>
          <w:tcPr>
            <w:tcW w:w="1872" w:type="dxa"/>
          </w:tcPr>
          <w:p w14:paraId="4958C8F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LAWRENCE CURVE, SKEWNESS, MOMENTS AND KURTOSIS</w:t>
            </w:r>
          </w:p>
        </w:tc>
        <w:tc>
          <w:tcPr>
            <w:tcW w:w="1872" w:type="dxa"/>
          </w:tcPr>
          <w:p w14:paraId="6E21D3D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BOSERUP THEORY, LEWIS THEORY</w:t>
            </w:r>
          </w:p>
        </w:tc>
      </w:tr>
      <w:tr w:rsidR="003D6747" w:rsidRPr="00603BCA" w14:paraId="369AFF23" w14:textId="77777777" w:rsidTr="003D6747">
        <w:tc>
          <w:tcPr>
            <w:tcW w:w="1872" w:type="dxa"/>
            <w:vAlign w:val="center"/>
          </w:tcPr>
          <w:p w14:paraId="090D120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WEEK-8</w:t>
            </w:r>
          </w:p>
        </w:tc>
        <w:tc>
          <w:tcPr>
            <w:tcW w:w="1872" w:type="dxa"/>
          </w:tcPr>
          <w:p w14:paraId="5578863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DEVIATION, VARIANCE AND STANDARD DEVIATION</w:t>
            </w:r>
          </w:p>
        </w:tc>
        <w:tc>
          <w:tcPr>
            <w:tcW w:w="1872" w:type="dxa"/>
          </w:tcPr>
          <w:p w14:paraId="0BC2656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DETERMINATION OF EQUILIBRIUM GDP IN TWO SECTOR ECONOMY</w:t>
            </w:r>
          </w:p>
        </w:tc>
        <w:tc>
          <w:tcPr>
            <w:tcW w:w="1872" w:type="dxa"/>
          </w:tcPr>
          <w:p w14:paraId="3BB9877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LIMITATIONS OF PRIMARY DATA</w:t>
            </w:r>
          </w:p>
        </w:tc>
        <w:tc>
          <w:tcPr>
            <w:tcW w:w="1872" w:type="dxa"/>
          </w:tcPr>
          <w:p w14:paraId="578FF3D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PRODUCT- PRODUCT RELATIONSHIP</w:t>
            </w:r>
          </w:p>
        </w:tc>
        <w:tc>
          <w:tcPr>
            <w:tcW w:w="1872" w:type="dxa"/>
          </w:tcPr>
          <w:p w14:paraId="488B789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INDEX NUMBER, CLASS TEST-2</w:t>
            </w:r>
          </w:p>
        </w:tc>
        <w:tc>
          <w:tcPr>
            <w:tcW w:w="1872" w:type="dxa"/>
          </w:tcPr>
          <w:p w14:paraId="299E3D1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RANIS- FIE THEORY, CLASS TEST-2</w:t>
            </w:r>
          </w:p>
        </w:tc>
      </w:tr>
      <w:tr w:rsidR="003D6747" w:rsidRPr="00603BCA" w14:paraId="17962A61" w14:textId="77777777" w:rsidTr="003D6747">
        <w:tc>
          <w:tcPr>
            <w:tcW w:w="1872" w:type="dxa"/>
            <w:vAlign w:val="center"/>
          </w:tcPr>
          <w:p w14:paraId="733AC2B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WEEK-9</w:t>
            </w:r>
          </w:p>
        </w:tc>
        <w:tc>
          <w:tcPr>
            <w:tcW w:w="1872" w:type="dxa"/>
          </w:tcPr>
          <w:p w14:paraId="304DFBD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LAWRENCE CURVE, SKEWNESS, MOMENTS AND KURTOSIS</w:t>
            </w:r>
          </w:p>
        </w:tc>
        <w:tc>
          <w:tcPr>
            <w:tcW w:w="1872" w:type="dxa"/>
          </w:tcPr>
          <w:p w14:paraId="3AC35B0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MULTIPLIER, CLASS TEST-2</w:t>
            </w:r>
          </w:p>
        </w:tc>
        <w:tc>
          <w:tcPr>
            <w:tcW w:w="1872" w:type="dxa"/>
          </w:tcPr>
          <w:p w14:paraId="7387A89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SOURCE OF SECONDARY DATA, CLASS TEST-2</w:t>
            </w:r>
          </w:p>
        </w:tc>
        <w:tc>
          <w:tcPr>
            <w:tcW w:w="1872" w:type="dxa"/>
          </w:tcPr>
          <w:p w14:paraId="365B26D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FARM ORGANIZATION AND THEIR COMPARATIVE PRODUCTION EFFICIENCY</w:t>
            </w:r>
          </w:p>
        </w:tc>
        <w:tc>
          <w:tcPr>
            <w:tcW w:w="1872" w:type="dxa"/>
          </w:tcPr>
          <w:p w14:paraId="61ED96F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CHAIN BASED INDEX NUMBERS</w:t>
            </w:r>
          </w:p>
        </w:tc>
        <w:tc>
          <w:tcPr>
            <w:tcW w:w="1872" w:type="dxa"/>
          </w:tcPr>
          <w:p w14:paraId="72C5568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FACTOR PRODUCT RELATIONSHIP</w:t>
            </w:r>
          </w:p>
        </w:tc>
      </w:tr>
      <w:tr w:rsidR="003D6747" w:rsidRPr="00603BCA" w14:paraId="6D3CD3BD" w14:textId="77777777" w:rsidTr="003D6747">
        <w:tc>
          <w:tcPr>
            <w:tcW w:w="1872" w:type="dxa"/>
            <w:vAlign w:val="center"/>
          </w:tcPr>
          <w:p w14:paraId="76E485E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WEEK-10</w:t>
            </w:r>
          </w:p>
        </w:tc>
        <w:tc>
          <w:tcPr>
            <w:tcW w:w="1872" w:type="dxa"/>
          </w:tcPr>
          <w:p w14:paraId="37F1F7B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INDEX NUMBER, CLASS TEST-3</w:t>
            </w:r>
          </w:p>
        </w:tc>
        <w:tc>
          <w:tcPr>
            <w:tcW w:w="1872" w:type="dxa"/>
          </w:tcPr>
          <w:p w14:paraId="58B9DB3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DETERMINATION OF EQUILIBRIUM GDP IN THREE SECTOR ECONOMY</w:t>
            </w:r>
          </w:p>
        </w:tc>
        <w:tc>
          <w:tcPr>
            <w:tcW w:w="1872" w:type="dxa"/>
          </w:tcPr>
          <w:p w14:paraId="6D1B806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ADVANTAGES OF SECONDARY DATA</w:t>
            </w:r>
          </w:p>
        </w:tc>
        <w:tc>
          <w:tcPr>
            <w:tcW w:w="1872" w:type="dxa"/>
          </w:tcPr>
          <w:p w14:paraId="5318FA4E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SCHULTZ THESIS, CLASS TEST-2</w:t>
            </w:r>
          </w:p>
        </w:tc>
        <w:tc>
          <w:tcPr>
            <w:tcW w:w="1872" w:type="dxa"/>
          </w:tcPr>
          <w:p w14:paraId="00475FE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LPF INDEX NUMBER, FAMILY BUDGET METHOD AND PROBLEMS IN THE CONSTRUCTION AND LIMITATION OF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INDEX  NUMBEFR</w:t>
            </w:r>
            <w:proofErr w:type="gramEnd"/>
          </w:p>
        </w:tc>
        <w:tc>
          <w:tcPr>
            <w:tcW w:w="1872" w:type="dxa"/>
          </w:tcPr>
          <w:p w14:paraId="4D37B58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PRODUCT- PRODUCT RELATIONSHIP</w:t>
            </w:r>
          </w:p>
        </w:tc>
      </w:tr>
      <w:tr w:rsidR="003D6747" w:rsidRPr="00603BCA" w14:paraId="095DB46D" w14:textId="77777777" w:rsidTr="003D6747">
        <w:tc>
          <w:tcPr>
            <w:tcW w:w="1872" w:type="dxa"/>
            <w:vAlign w:val="center"/>
          </w:tcPr>
          <w:p w14:paraId="5193E90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WEEK-11</w:t>
            </w:r>
          </w:p>
        </w:tc>
        <w:tc>
          <w:tcPr>
            <w:tcW w:w="1872" w:type="dxa"/>
          </w:tcPr>
          <w:p w14:paraId="325EA23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LPF INDEX NUMBER</w:t>
            </w:r>
          </w:p>
        </w:tc>
        <w:tc>
          <w:tcPr>
            <w:tcW w:w="1872" w:type="dxa"/>
          </w:tcPr>
          <w:p w14:paraId="738192B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DETERMINATION OF EQUILIBRIUM GDP IN OPEN ECONOMY</w:t>
            </w:r>
          </w:p>
        </w:tc>
        <w:tc>
          <w:tcPr>
            <w:tcW w:w="1872" w:type="dxa"/>
          </w:tcPr>
          <w:p w14:paraId="4CE71B13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LIMITATIONS OF SECONDARY DATA</w:t>
            </w:r>
          </w:p>
        </w:tc>
        <w:tc>
          <w:tcPr>
            <w:tcW w:w="1872" w:type="dxa"/>
          </w:tcPr>
          <w:p w14:paraId="59068D9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GREEN REVOLUTION</w:t>
            </w:r>
          </w:p>
        </w:tc>
        <w:tc>
          <w:tcPr>
            <w:tcW w:w="1872" w:type="dxa"/>
          </w:tcPr>
          <w:p w14:paraId="6B72534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TIME SERIES</w:t>
            </w:r>
          </w:p>
        </w:tc>
        <w:tc>
          <w:tcPr>
            <w:tcW w:w="1872" w:type="dxa"/>
          </w:tcPr>
          <w:p w14:paraId="1BF10BC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FACTOR- FACTOR RELATIONSHIP</w:t>
            </w:r>
          </w:p>
        </w:tc>
      </w:tr>
      <w:tr w:rsidR="003D6747" w:rsidRPr="00603BCA" w14:paraId="0C8FA6A6" w14:textId="77777777" w:rsidTr="003D6747">
        <w:tc>
          <w:tcPr>
            <w:tcW w:w="1872" w:type="dxa"/>
            <w:vAlign w:val="center"/>
          </w:tcPr>
          <w:p w14:paraId="6ADF78F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WEEK-12</w:t>
            </w:r>
          </w:p>
        </w:tc>
        <w:tc>
          <w:tcPr>
            <w:tcW w:w="1872" w:type="dxa"/>
          </w:tcPr>
          <w:p w14:paraId="1A314F0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FAMILY BUDGET METHOD AND PROBLEMS IN THE CONSTRUCTION AND LIMITATION OF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INDEX  NUMBEFR</w:t>
            </w:r>
            <w:proofErr w:type="gramEnd"/>
          </w:p>
        </w:tc>
        <w:tc>
          <w:tcPr>
            <w:tcW w:w="1872" w:type="dxa"/>
          </w:tcPr>
          <w:p w14:paraId="70B0FC7B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DETERMINATION OF GDP AND PRICE LEVEL IN SHORT RUN</w:t>
            </w:r>
          </w:p>
        </w:tc>
        <w:tc>
          <w:tcPr>
            <w:tcW w:w="1872" w:type="dxa"/>
          </w:tcPr>
          <w:p w14:paraId="50D2E51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ANALYSIS,CLASS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 TEST-3</w:t>
            </w:r>
          </w:p>
        </w:tc>
        <w:tc>
          <w:tcPr>
            <w:tcW w:w="1872" w:type="dxa"/>
          </w:tcPr>
          <w:p w14:paraId="45AB2DC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AGRICULTURAL MARKETS</w:t>
            </w:r>
          </w:p>
        </w:tc>
        <w:tc>
          <w:tcPr>
            <w:tcW w:w="1872" w:type="dxa"/>
          </w:tcPr>
          <w:p w14:paraId="5307C1EC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RANDOM EXPERIMENT, RV, SAMPLE SPACE,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EVENTS  AND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</w:rPr>
              <w:t xml:space="preserve"> ITS RELATED CONCEPT, CLASS TEST-3</w:t>
            </w:r>
          </w:p>
        </w:tc>
        <w:tc>
          <w:tcPr>
            <w:tcW w:w="1872" w:type="dxa"/>
          </w:tcPr>
          <w:p w14:paraId="6BA74F0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TYPES OF FARMS AND THEIR PRODUCTIVITY</w:t>
            </w:r>
          </w:p>
        </w:tc>
      </w:tr>
      <w:tr w:rsidR="003D6747" w:rsidRPr="00603BCA" w14:paraId="17DE5EB4" w14:textId="77777777" w:rsidTr="003D6747">
        <w:tc>
          <w:tcPr>
            <w:tcW w:w="1872" w:type="dxa"/>
            <w:vAlign w:val="center"/>
          </w:tcPr>
          <w:p w14:paraId="7DF8DF6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WEEK-13</w:t>
            </w:r>
          </w:p>
        </w:tc>
        <w:tc>
          <w:tcPr>
            <w:tcW w:w="1872" w:type="dxa"/>
          </w:tcPr>
          <w:p w14:paraId="4F9E8B7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TEST OF AN IDEAL INDEX NUMBER</w:t>
            </w:r>
          </w:p>
        </w:tc>
        <w:tc>
          <w:tcPr>
            <w:tcW w:w="1872" w:type="dxa"/>
          </w:tcPr>
          <w:p w14:paraId="10593E8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DETERMINATION OF GDP AND PRICE LEVEL IN LONG RUN</w:t>
            </w:r>
          </w:p>
        </w:tc>
        <w:tc>
          <w:tcPr>
            <w:tcW w:w="1872" w:type="dxa"/>
          </w:tcPr>
          <w:p w14:paraId="4AC19DC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CENTRAL TENDENCY AND DISPERSION</w:t>
            </w:r>
          </w:p>
        </w:tc>
        <w:tc>
          <w:tcPr>
            <w:tcW w:w="1872" w:type="dxa"/>
          </w:tcPr>
          <w:p w14:paraId="00CE02F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AGRICULTURAL CREDIT, CLASS TEST-3</w:t>
            </w:r>
          </w:p>
        </w:tc>
        <w:tc>
          <w:tcPr>
            <w:tcW w:w="1872" w:type="dxa"/>
          </w:tcPr>
          <w:p w14:paraId="7A541E8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PROBABILITY</w:t>
            </w:r>
          </w:p>
        </w:tc>
        <w:tc>
          <w:tcPr>
            <w:tcW w:w="1872" w:type="dxa"/>
          </w:tcPr>
          <w:p w14:paraId="08253E9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</w:rPr>
              <w:t>FARM MANAGEMENT ANALYSIS, CLASS TEST-3</w:t>
            </w:r>
          </w:p>
        </w:tc>
      </w:tr>
      <w:tr w:rsidR="003D6747" w:rsidRPr="00603BCA" w14:paraId="25388D69" w14:textId="77777777" w:rsidTr="003D6747">
        <w:tc>
          <w:tcPr>
            <w:tcW w:w="1872" w:type="dxa"/>
            <w:vAlign w:val="center"/>
          </w:tcPr>
          <w:p w14:paraId="48E3D5F0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WEEK-14</w:t>
            </w:r>
          </w:p>
        </w:tc>
        <w:tc>
          <w:tcPr>
            <w:tcW w:w="1872" w:type="dxa"/>
          </w:tcPr>
          <w:p w14:paraId="67933B04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CHAIN BASED INDEX NUMBERS</w:t>
            </w:r>
          </w:p>
        </w:tc>
        <w:tc>
          <w:tcPr>
            <w:tcW w:w="1872" w:type="dxa"/>
          </w:tcPr>
          <w:p w14:paraId="164BF8B3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SHORT RUN VS LONG RUN, CLASS TEST-3</w:t>
            </w:r>
          </w:p>
        </w:tc>
        <w:tc>
          <w:tcPr>
            <w:tcW w:w="1872" w:type="dxa"/>
          </w:tcPr>
          <w:p w14:paraId="7B90A23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DATA PRESENTATION</w:t>
            </w:r>
          </w:p>
        </w:tc>
        <w:tc>
          <w:tcPr>
            <w:tcW w:w="1872" w:type="dxa"/>
          </w:tcPr>
          <w:p w14:paraId="76AD461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NATURE </w:t>
            </w:r>
            <w:proofErr w:type="gramStart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 SCOPE</w:t>
            </w:r>
            <w:proofErr w:type="gramEnd"/>
            <w:r w:rsidRPr="006059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AGRICULTURAL ECONOMICS</w:t>
            </w:r>
          </w:p>
        </w:tc>
        <w:tc>
          <w:tcPr>
            <w:tcW w:w="1872" w:type="dxa"/>
          </w:tcPr>
          <w:p w14:paraId="7065EBB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CONDITIONAL PROBABILITY AND BAYES THEOREM</w:t>
            </w:r>
          </w:p>
        </w:tc>
        <w:tc>
          <w:tcPr>
            <w:tcW w:w="1872" w:type="dxa"/>
          </w:tcPr>
          <w:p w14:paraId="110FC656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MEASURES OF FARM EFFICIENCY</w:t>
            </w:r>
          </w:p>
        </w:tc>
      </w:tr>
      <w:tr w:rsidR="003D6747" w:rsidRPr="00603BCA" w14:paraId="592E7079" w14:textId="77777777" w:rsidTr="003D6747">
        <w:tc>
          <w:tcPr>
            <w:tcW w:w="1872" w:type="dxa"/>
            <w:vAlign w:val="center"/>
          </w:tcPr>
          <w:p w14:paraId="0595C985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WEEK-15</w:t>
            </w:r>
          </w:p>
        </w:tc>
        <w:tc>
          <w:tcPr>
            <w:tcW w:w="1872" w:type="dxa"/>
            <w:vAlign w:val="center"/>
          </w:tcPr>
          <w:p w14:paraId="5E6094A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3A33EAB7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74C047B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0F8C4480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132C9049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2FA7F35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</w:tr>
      <w:tr w:rsidR="003D6747" w:rsidRPr="00603BCA" w14:paraId="38BF3E85" w14:textId="77777777" w:rsidTr="003D6747">
        <w:tc>
          <w:tcPr>
            <w:tcW w:w="1872" w:type="dxa"/>
            <w:vAlign w:val="center"/>
          </w:tcPr>
          <w:p w14:paraId="659DAA1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/>
                <w:sz w:val="18"/>
                <w:szCs w:val="18"/>
              </w:rPr>
              <w:t>WEEK-16</w:t>
            </w:r>
          </w:p>
        </w:tc>
        <w:tc>
          <w:tcPr>
            <w:tcW w:w="1872" w:type="dxa"/>
            <w:vAlign w:val="center"/>
          </w:tcPr>
          <w:p w14:paraId="6C9265C1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4756888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5DC1C212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6D3F0A7F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2682A1CD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  <w:tc>
          <w:tcPr>
            <w:tcW w:w="1872" w:type="dxa"/>
            <w:vAlign w:val="center"/>
          </w:tcPr>
          <w:p w14:paraId="7C85EC18" w14:textId="77777777" w:rsidR="003D6747" w:rsidRPr="00605918" w:rsidRDefault="003D6747" w:rsidP="003D67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918">
              <w:rPr>
                <w:rFonts w:ascii="Times New Roman" w:hAnsi="Times New Roman" w:cs="Times New Roman"/>
                <w:bCs/>
                <w:sz w:val="18"/>
                <w:szCs w:val="18"/>
              </w:rPr>
              <w:t>Revision/Presentation</w:t>
            </w:r>
          </w:p>
        </w:tc>
      </w:tr>
    </w:tbl>
    <w:p w14:paraId="1BCE3A14" w14:textId="77777777" w:rsidR="003D6747" w:rsidRPr="0052314F" w:rsidRDefault="003D6747" w:rsidP="003D6747"/>
    <w:p w14:paraId="5196C8DD" w14:textId="77777777" w:rsidR="003D6747" w:rsidRDefault="003D6747" w:rsidP="003D6747"/>
    <w:p w14:paraId="439970D2" w14:textId="77777777" w:rsidR="00A3286E" w:rsidRPr="0052314F" w:rsidRDefault="00A3286E" w:rsidP="003D6747"/>
    <w:sectPr w:rsidR="00A3286E" w:rsidRPr="0052314F" w:rsidSect="00361B58">
      <w:pgSz w:w="15840" w:h="12240" w:orient="landscape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F"/>
    <w:rsid w:val="000057D2"/>
    <w:rsid w:val="00056243"/>
    <w:rsid w:val="0006567E"/>
    <w:rsid w:val="0011387E"/>
    <w:rsid w:val="001344BA"/>
    <w:rsid w:val="001C21A9"/>
    <w:rsid w:val="001F1C88"/>
    <w:rsid w:val="001F7C90"/>
    <w:rsid w:val="00204EB3"/>
    <w:rsid w:val="00230E97"/>
    <w:rsid w:val="00284107"/>
    <w:rsid w:val="002C0DA4"/>
    <w:rsid w:val="002D5C94"/>
    <w:rsid w:val="003111D8"/>
    <w:rsid w:val="003259A2"/>
    <w:rsid w:val="00361B58"/>
    <w:rsid w:val="00366ACB"/>
    <w:rsid w:val="003800D7"/>
    <w:rsid w:val="003D6747"/>
    <w:rsid w:val="003E26B6"/>
    <w:rsid w:val="00413363"/>
    <w:rsid w:val="0045657D"/>
    <w:rsid w:val="004658B6"/>
    <w:rsid w:val="00466085"/>
    <w:rsid w:val="0048489F"/>
    <w:rsid w:val="0052314F"/>
    <w:rsid w:val="00527E3E"/>
    <w:rsid w:val="00552865"/>
    <w:rsid w:val="00554F59"/>
    <w:rsid w:val="00571858"/>
    <w:rsid w:val="005B1C38"/>
    <w:rsid w:val="006103A1"/>
    <w:rsid w:val="0063286B"/>
    <w:rsid w:val="007170FF"/>
    <w:rsid w:val="00787EFF"/>
    <w:rsid w:val="00792945"/>
    <w:rsid w:val="007B5D5B"/>
    <w:rsid w:val="007D594D"/>
    <w:rsid w:val="0083097A"/>
    <w:rsid w:val="0084503F"/>
    <w:rsid w:val="00873397"/>
    <w:rsid w:val="008E0DC2"/>
    <w:rsid w:val="00966BE4"/>
    <w:rsid w:val="00967FA0"/>
    <w:rsid w:val="00A052A7"/>
    <w:rsid w:val="00A3286E"/>
    <w:rsid w:val="00A94A68"/>
    <w:rsid w:val="00B157D3"/>
    <w:rsid w:val="00B26012"/>
    <w:rsid w:val="00D112E0"/>
    <w:rsid w:val="00D134CA"/>
    <w:rsid w:val="00D23C2A"/>
    <w:rsid w:val="00D92846"/>
    <w:rsid w:val="00E035EE"/>
    <w:rsid w:val="00E5067D"/>
    <w:rsid w:val="00EA7654"/>
    <w:rsid w:val="00EC035D"/>
    <w:rsid w:val="00F62BF3"/>
    <w:rsid w:val="00FB3BBD"/>
    <w:rsid w:val="00FC0206"/>
    <w:rsid w:val="00FC73AC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E107"/>
  <w15:chartTrackingRefBased/>
  <w15:docId w15:val="{26847826-1B37-4152-9755-07EDAF7C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4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4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2024-07-20T07:54:00Z</dcterms:created>
  <dcterms:modified xsi:type="dcterms:W3CDTF">2024-07-23T04:08:00Z</dcterms:modified>
</cp:coreProperties>
</file>